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6B" w:rsidRDefault="0030676B" w:rsidP="0030676B">
      <w:pPr>
        <w:spacing w:after="0" w:line="240" w:lineRule="auto"/>
        <w:ind w:firstLine="709"/>
        <w:jc w:val="center"/>
        <w:rPr>
          <w:rFonts w:ascii="Times New Roman" w:hAnsi="Times New Roman" w:cs="Times New Roman"/>
          <w:b/>
          <w:sz w:val="28"/>
          <w:szCs w:val="28"/>
        </w:rPr>
      </w:pPr>
      <w:r w:rsidRPr="0030676B">
        <w:rPr>
          <w:rFonts w:ascii="Times New Roman" w:hAnsi="Times New Roman" w:cs="Times New Roman"/>
          <w:b/>
          <w:sz w:val="28"/>
          <w:szCs w:val="28"/>
        </w:rPr>
        <w:t xml:space="preserve">ПРОГРАММА НАЧАЛЬНОГО ОБЩЕГО ОБРАЗОВАНИЯ </w:t>
      </w:r>
    </w:p>
    <w:p w:rsidR="0030676B" w:rsidRPr="0030676B" w:rsidRDefault="0030676B" w:rsidP="0030676B">
      <w:pPr>
        <w:spacing w:after="0" w:line="240" w:lineRule="auto"/>
        <w:ind w:firstLine="709"/>
        <w:jc w:val="center"/>
        <w:rPr>
          <w:rFonts w:ascii="Times New Roman" w:hAnsi="Times New Roman" w:cs="Times New Roman"/>
          <w:b/>
          <w:sz w:val="28"/>
          <w:szCs w:val="28"/>
        </w:rPr>
      </w:pPr>
      <w:r w:rsidRPr="0030676B">
        <w:rPr>
          <w:rFonts w:ascii="Times New Roman" w:hAnsi="Times New Roman" w:cs="Times New Roman"/>
          <w:b/>
          <w:sz w:val="28"/>
          <w:szCs w:val="28"/>
        </w:rPr>
        <w:t>УМК «НАЧАЛЬНАЯ ШКОЛА 21 ВЕКА»</w:t>
      </w:r>
    </w:p>
    <w:p w:rsidR="0030676B" w:rsidRPr="0030676B" w:rsidRDefault="0030676B" w:rsidP="0030676B">
      <w:pPr>
        <w:spacing w:after="0" w:line="240" w:lineRule="auto"/>
        <w:ind w:firstLine="709"/>
        <w:jc w:val="center"/>
        <w:rPr>
          <w:rFonts w:ascii="Times New Roman" w:hAnsi="Times New Roman" w:cs="Times New Roman"/>
          <w:b/>
          <w:sz w:val="28"/>
          <w:szCs w:val="28"/>
        </w:rPr>
      </w:pPr>
      <w:r w:rsidRPr="0030676B">
        <w:rPr>
          <w:rFonts w:ascii="Times New Roman" w:hAnsi="Times New Roman" w:cs="Times New Roman"/>
          <w:b/>
          <w:sz w:val="28"/>
          <w:szCs w:val="28"/>
        </w:rPr>
        <w:t>ПОЯСНИТЕЛЬНАЯ ЗАПИСКА</w:t>
      </w:r>
    </w:p>
    <w:p w:rsidR="0030676B"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Характеристика первой ступени школьного образования 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 Образование в начальной школе является базой, фундаментом всего последующего обучения. В первую очередь, это касается </w:t>
      </w:r>
      <w:proofErr w:type="spellStart"/>
      <w:r w:rsidRPr="0030676B">
        <w:rPr>
          <w:rFonts w:ascii="Times New Roman" w:hAnsi="Times New Roman" w:cs="Times New Roman"/>
          <w:sz w:val="28"/>
          <w:szCs w:val="28"/>
        </w:rPr>
        <w:t>сформированности</w:t>
      </w:r>
      <w:proofErr w:type="spellEnd"/>
      <w:r w:rsidRPr="0030676B">
        <w:rPr>
          <w:rFonts w:ascii="Times New Roman" w:hAnsi="Times New Roman" w:cs="Times New Roman"/>
          <w:sz w:val="28"/>
          <w:szCs w:val="28"/>
        </w:rPr>
        <w:t xml:space="preserve">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 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 Особенностью содержания современного начального образования является не только ответ на вопрос: что ученик должен знать (запомнить, воспроизвести)», но и набор конкретных способов деятельности – ответ на вопрос: что ученик должен делать, чтобы применять (добывать, оценивать) приобретенные знания. Таким образом, наряду со «</w:t>
      </w:r>
      <w:proofErr w:type="spellStart"/>
      <w:r w:rsidRPr="0030676B">
        <w:rPr>
          <w:rFonts w:ascii="Times New Roman" w:hAnsi="Times New Roman" w:cs="Times New Roman"/>
          <w:sz w:val="28"/>
          <w:szCs w:val="28"/>
        </w:rPr>
        <w:t>знаниевым</w:t>
      </w:r>
      <w:proofErr w:type="spellEnd"/>
      <w:r w:rsidRPr="0030676B">
        <w:rPr>
          <w:rFonts w:ascii="Times New Roman" w:hAnsi="Times New Roman" w:cs="Times New Roman"/>
          <w:sz w:val="28"/>
          <w:szCs w:val="28"/>
        </w:rPr>
        <w:t xml:space="preserve">» компонентом (функциональной грамотностью младшего школьного – умением читать, писать, считать), в программном содержании обучения должен быть представлен </w:t>
      </w:r>
      <w:proofErr w:type="spellStart"/>
      <w:r w:rsidRPr="0030676B">
        <w:rPr>
          <w:rFonts w:ascii="Times New Roman" w:hAnsi="Times New Roman" w:cs="Times New Roman"/>
          <w:sz w:val="28"/>
          <w:szCs w:val="28"/>
        </w:rPr>
        <w:t>деятельностный</w:t>
      </w:r>
      <w:proofErr w:type="spellEnd"/>
      <w:r w:rsidRPr="0030676B">
        <w:rPr>
          <w:rFonts w:ascii="Times New Roman" w:hAnsi="Times New Roman" w:cs="Times New Roman"/>
          <w:sz w:val="28"/>
          <w:szCs w:val="28"/>
        </w:rPr>
        <w:t xml:space="preserve"> компонент, что позволит соблюсти «баланс» теоретической и практической составляющих содержания обучения. Кроме этого определение в программах содержания тех знаний, умений и способов деятельности, которые являются «</w:t>
      </w:r>
      <w:proofErr w:type="spellStart"/>
      <w:r w:rsidRPr="0030676B">
        <w:rPr>
          <w:rFonts w:ascii="Times New Roman" w:hAnsi="Times New Roman" w:cs="Times New Roman"/>
          <w:sz w:val="28"/>
          <w:szCs w:val="28"/>
        </w:rPr>
        <w:t>надпредметными</w:t>
      </w:r>
      <w:proofErr w:type="spellEnd"/>
      <w:r w:rsidRPr="0030676B">
        <w:rPr>
          <w:rFonts w:ascii="Times New Roman" w:hAnsi="Times New Roman" w:cs="Times New Roman"/>
          <w:sz w:val="28"/>
          <w:szCs w:val="28"/>
        </w:rPr>
        <w:t xml:space="preserve">», то есть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30676B">
        <w:rPr>
          <w:rFonts w:ascii="Times New Roman" w:hAnsi="Times New Roman" w:cs="Times New Roman"/>
          <w:sz w:val="28"/>
          <w:szCs w:val="28"/>
        </w:rPr>
        <w:t>узкопредметность</w:t>
      </w:r>
      <w:proofErr w:type="spellEnd"/>
      <w:r w:rsidRPr="0030676B">
        <w:rPr>
          <w:rFonts w:ascii="Times New Roman" w:hAnsi="Times New Roman" w:cs="Times New Roman"/>
          <w:sz w:val="28"/>
          <w:szCs w:val="28"/>
        </w:rPr>
        <w:t xml:space="preserve"> в отборе </w:t>
      </w:r>
      <w:r w:rsidRPr="0030676B">
        <w:rPr>
          <w:rFonts w:ascii="Times New Roman" w:hAnsi="Times New Roman" w:cs="Times New Roman"/>
          <w:sz w:val="28"/>
          <w:szCs w:val="28"/>
        </w:rPr>
        <w:lastRenderedPageBreak/>
        <w:t xml:space="preserve">содержания образования, обеспечить интеграцию в изучении разных сторон окружающего мира. В младшем школьном возрасте продолжается социально-личностное развитие ребенка. Этот возрастной период характеризуется появлением достаточно осознанной системы представлений об окружающих людях, о себе, о нравственно-этических нормах, на основе которых строятся взаимоотношения со сверстниками и взрослыми, близкими и чужими людьми. Самооценка ребенка, оставаясь достаточно оптимистической и высокой, становится все более объективной и самокритичной. Уровень </w:t>
      </w:r>
      <w:proofErr w:type="spellStart"/>
      <w:r w:rsidRPr="0030676B">
        <w:rPr>
          <w:rFonts w:ascii="Times New Roman" w:hAnsi="Times New Roman" w:cs="Times New Roman"/>
          <w:sz w:val="28"/>
          <w:szCs w:val="28"/>
        </w:rPr>
        <w:t>сформированности</w:t>
      </w:r>
      <w:proofErr w:type="spellEnd"/>
      <w:r w:rsidRPr="0030676B">
        <w:rPr>
          <w:rFonts w:ascii="Times New Roman" w:hAnsi="Times New Roman" w:cs="Times New Roman"/>
          <w:sz w:val="28"/>
          <w:szCs w:val="28"/>
        </w:rPr>
        <w:t xml:space="preserve"> всех этих личностных проявлений в полной мере зависит от направленности учебного процесса на организацию опыта разнообразной практической деятельности школьников (познавательной, трудовой, художественной и пр.). Это определило необходимость выделить в примерных программах не только содержание знаний, которые должны быть предъявлены ученику (обязательный минимум) и сформированы у него (требования), но и содержание практической деятельности, которое включает конкретные умения школьников по организации разнообразной деятельности, по творческому применению знаний, элементарные умения самообразования. Именно этот аспект программы дает основание для утверждения гуманистической, личностно-ориентированной направленности процесса образования младших школьников. Статус программы Программа создана по всем предметам федерального базисного учебного плана на основе федерального компонента государственного стандарта начального общего образования. Она выполняет две основные функции. Информационно-методическая функция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 Организационно-планирующая функция позволяет рассмотреть возможное направление развертывания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 Программа строится на основе следующих дидактических принципов: – </w:t>
      </w:r>
      <w:proofErr w:type="spellStart"/>
      <w:r w:rsidRPr="0030676B">
        <w:rPr>
          <w:rFonts w:ascii="Times New Roman" w:hAnsi="Times New Roman" w:cs="Times New Roman"/>
          <w:sz w:val="28"/>
          <w:szCs w:val="28"/>
        </w:rPr>
        <w:t>природосообразности</w:t>
      </w:r>
      <w:proofErr w:type="spellEnd"/>
      <w:r w:rsidRPr="0030676B">
        <w:rPr>
          <w:rFonts w:ascii="Times New Roman" w:hAnsi="Times New Roman" w:cs="Times New Roman"/>
          <w:sz w:val="28"/>
          <w:szCs w:val="28"/>
        </w:rPr>
        <w:t xml:space="preserve"> – учета типологических психологических особенностей детей 6-10 лет. Исходя из этого, принят концентрический принцип расположения учебного материала, предполагающий выделение протяженных во времени содержательных линий; – преемственности и перспективности, подчеркивающих пропедевтическое значение начального образования для формирования готовности к дальнейшему обучению и реализующих </w:t>
      </w:r>
      <w:proofErr w:type="spellStart"/>
      <w:r w:rsidRPr="0030676B">
        <w:rPr>
          <w:rFonts w:ascii="Times New Roman" w:hAnsi="Times New Roman" w:cs="Times New Roman"/>
          <w:sz w:val="28"/>
          <w:szCs w:val="28"/>
        </w:rPr>
        <w:t>межпредметные</w:t>
      </w:r>
      <w:proofErr w:type="spellEnd"/>
      <w:r w:rsidRPr="0030676B">
        <w:rPr>
          <w:rFonts w:ascii="Times New Roman" w:hAnsi="Times New Roman" w:cs="Times New Roman"/>
          <w:sz w:val="28"/>
          <w:szCs w:val="28"/>
        </w:rPr>
        <w:t xml:space="preserve"> и </w:t>
      </w:r>
      <w:proofErr w:type="spellStart"/>
      <w:r w:rsidRPr="0030676B">
        <w:rPr>
          <w:rFonts w:ascii="Times New Roman" w:hAnsi="Times New Roman" w:cs="Times New Roman"/>
          <w:sz w:val="28"/>
          <w:szCs w:val="28"/>
        </w:rPr>
        <w:t>внутрипредметные</w:t>
      </w:r>
      <w:proofErr w:type="spellEnd"/>
      <w:r w:rsidRPr="0030676B">
        <w:rPr>
          <w:rFonts w:ascii="Times New Roman" w:hAnsi="Times New Roman" w:cs="Times New Roman"/>
          <w:sz w:val="28"/>
          <w:szCs w:val="28"/>
        </w:rPr>
        <w:t xml:space="preserve"> связи в содержании образования; – интеграции теоретических сведений с деятельностью по их практическому применению, что определяет практическую направленность всех примерных программ, </w:t>
      </w:r>
      <w:r w:rsidRPr="0030676B">
        <w:rPr>
          <w:rFonts w:ascii="Times New Roman" w:hAnsi="Times New Roman" w:cs="Times New Roman"/>
          <w:sz w:val="28"/>
          <w:szCs w:val="28"/>
        </w:rPr>
        <w:lastRenderedPageBreak/>
        <w:t xml:space="preserve">расходование значительной части времени на формирование различных </w:t>
      </w:r>
      <w:proofErr w:type="spellStart"/>
      <w:r w:rsidRPr="0030676B">
        <w:rPr>
          <w:rFonts w:ascii="Times New Roman" w:hAnsi="Times New Roman" w:cs="Times New Roman"/>
          <w:sz w:val="28"/>
          <w:szCs w:val="28"/>
        </w:rPr>
        <w:t>деятельностных</w:t>
      </w:r>
      <w:proofErr w:type="spellEnd"/>
      <w:r w:rsidRPr="0030676B">
        <w:rPr>
          <w:rFonts w:ascii="Times New Roman" w:hAnsi="Times New Roman" w:cs="Times New Roman"/>
          <w:sz w:val="28"/>
          <w:szCs w:val="28"/>
        </w:rPr>
        <w:t xml:space="preserve"> компетенций; – </w:t>
      </w:r>
      <w:proofErr w:type="spellStart"/>
      <w:r w:rsidRPr="0030676B">
        <w:rPr>
          <w:rFonts w:ascii="Times New Roman" w:hAnsi="Times New Roman" w:cs="Times New Roman"/>
          <w:sz w:val="28"/>
          <w:szCs w:val="28"/>
        </w:rPr>
        <w:t>коммуникативности</w:t>
      </w:r>
      <w:proofErr w:type="spellEnd"/>
      <w:r w:rsidRPr="0030676B">
        <w:rPr>
          <w:rFonts w:ascii="Times New Roman" w:hAnsi="Times New Roman" w:cs="Times New Roman"/>
          <w:sz w:val="28"/>
          <w:szCs w:val="28"/>
        </w:rPr>
        <w:t xml:space="preserve">, </w:t>
      </w:r>
      <w:proofErr w:type="gramStart"/>
      <w:r w:rsidRPr="0030676B">
        <w:rPr>
          <w:rFonts w:ascii="Times New Roman" w:hAnsi="Times New Roman" w:cs="Times New Roman"/>
          <w:sz w:val="28"/>
          <w:szCs w:val="28"/>
        </w:rPr>
        <w:t>предполагающий</w:t>
      </w:r>
      <w:proofErr w:type="gramEnd"/>
      <w:r w:rsidRPr="0030676B">
        <w:rPr>
          <w:rFonts w:ascii="Times New Roman" w:hAnsi="Times New Roman" w:cs="Times New Roman"/>
          <w:sz w:val="28"/>
          <w:szCs w:val="28"/>
        </w:rPr>
        <w:t xml:space="preserve"> развитие у младших школьников представлений о языке науки конкретного предмета, усвоение учащимися элементарных терминов и понятий, осознанное оперирование ими; –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 Структура программы Программа построена по единой структуре, что позволяет представить ее целостно и во взаимосвязи. В пояснительной записке раскрывается статус документа, его структура, дается общая характеристика учебного предмета, его место в базисном учебном плане. Особое внимание уделяется роли данного учебного предмета в формировании </w:t>
      </w:r>
      <w:proofErr w:type="spellStart"/>
      <w:r w:rsidRPr="0030676B">
        <w:rPr>
          <w:rFonts w:ascii="Times New Roman" w:hAnsi="Times New Roman" w:cs="Times New Roman"/>
          <w:sz w:val="28"/>
          <w:szCs w:val="28"/>
        </w:rPr>
        <w:t>общеучебных</w:t>
      </w:r>
      <w:proofErr w:type="spellEnd"/>
      <w:r w:rsidRPr="0030676B">
        <w:rPr>
          <w:rFonts w:ascii="Times New Roman" w:hAnsi="Times New Roman" w:cs="Times New Roman"/>
          <w:sz w:val="28"/>
          <w:szCs w:val="28"/>
        </w:rPr>
        <w:t xml:space="preserve"> умений, навыков и способов деятельности, что для ступени начальной школы представляет одну из приоритетных задач обучения. Основное содержание раскрывает необходимый уровень функциональных (предметных) знаний- умений, который формируется у учащихся. Требования к уровню подготовки оканчивающих начальную школу содержат три компонента: знать/понимать – перечень необходимых для усвоения и воспроизведения каждым учащимся знаний; - уметь – владение конкретными умениями-навыками данного учебного предмета, основанными на более сложной, чем воспроизведение, деятельности (например, анализировать, сравнивать, различать, приводить примеры, определять признаки и др.); третий компоненте – использовать приобретенные знания и умения в практической деятельности и повседневной жизни </w:t>
      </w:r>
      <w:proofErr w:type="gramStart"/>
      <w:r w:rsidRPr="0030676B">
        <w:rPr>
          <w:rFonts w:ascii="Times New Roman" w:hAnsi="Times New Roman" w:cs="Times New Roman"/>
          <w:sz w:val="28"/>
          <w:szCs w:val="28"/>
        </w:rPr>
        <w:t>для</w:t>
      </w:r>
      <w:proofErr w:type="gramEnd"/>
      <w:r w:rsidRPr="0030676B">
        <w:rPr>
          <w:rFonts w:ascii="Times New Roman" w:hAnsi="Times New Roman" w:cs="Times New Roman"/>
          <w:sz w:val="28"/>
          <w:szCs w:val="28"/>
        </w:rPr>
        <w:t xml:space="preserve">…– объединяет </w:t>
      </w:r>
      <w:proofErr w:type="gramStart"/>
      <w:r w:rsidRPr="0030676B">
        <w:rPr>
          <w:rFonts w:ascii="Times New Roman" w:hAnsi="Times New Roman" w:cs="Times New Roman"/>
          <w:sz w:val="28"/>
          <w:szCs w:val="28"/>
        </w:rPr>
        <w:t>группу</w:t>
      </w:r>
      <w:proofErr w:type="gramEnd"/>
      <w:r w:rsidRPr="0030676B">
        <w:rPr>
          <w:rFonts w:ascii="Times New Roman" w:hAnsi="Times New Roman" w:cs="Times New Roman"/>
          <w:sz w:val="28"/>
          <w:szCs w:val="28"/>
        </w:rPr>
        <w:t xml:space="preserve"> умений, которыми ученик может пользоваться самостоятельно в повседневной жизни, вне учебного процесса. </w:t>
      </w:r>
    </w:p>
    <w:p w:rsidR="0030676B" w:rsidRPr="0030676B" w:rsidRDefault="0030676B" w:rsidP="0030676B">
      <w:pPr>
        <w:spacing w:after="0" w:line="240" w:lineRule="auto"/>
        <w:ind w:firstLine="709"/>
        <w:jc w:val="center"/>
        <w:rPr>
          <w:rFonts w:ascii="Times New Roman" w:hAnsi="Times New Roman" w:cs="Times New Roman"/>
          <w:b/>
          <w:sz w:val="28"/>
          <w:szCs w:val="28"/>
        </w:rPr>
      </w:pPr>
      <w:r w:rsidRPr="0030676B">
        <w:rPr>
          <w:rFonts w:ascii="Times New Roman" w:hAnsi="Times New Roman" w:cs="Times New Roman"/>
          <w:b/>
          <w:sz w:val="28"/>
          <w:szCs w:val="28"/>
        </w:rPr>
        <w:t>РУССКИЙ ЯЗЫК в образовательных учреждениях с русским языком обучения</w:t>
      </w:r>
    </w:p>
    <w:p w:rsidR="0030676B" w:rsidRPr="0030676B" w:rsidRDefault="0030676B" w:rsidP="0030676B">
      <w:pPr>
        <w:spacing w:after="0" w:line="240" w:lineRule="auto"/>
        <w:ind w:firstLine="709"/>
        <w:jc w:val="center"/>
        <w:rPr>
          <w:rFonts w:ascii="Times New Roman" w:hAnsi="Times New Roman" w:cs="Times New Roman"/>
          <w:b/>
          <w:sz w:val="28"/>
          <w:szCs w:val="28"/>
        </w:rPr>
      </w:pPr>
      <w:r w:rsidRPr="0030676B">
        <w:rPr>
          <w:rFonts w:ascii="Times New Roman" w:hAnsi="Times New Roman" w:cs="Times New Roman"/>
          <w:b/>
          <w:sz w:val="28"/>
          <w:szCs w:val="28"/>
        </w:rPr>
        <w:t>ПОЯСНИТЕЛЬНАЯ ЗАПИСКА</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w:t>
      </w:r>
      <w:proofErr w:type="gramStart"/>
      <w:r w:rsidRPr="0030676B">
        <w:rPr>
          <w:rFonts w:ascii="Times New Roman" w:hAnsi="Times New Roman" w:cs="Times New Roman"/>
          <w:sz w:val="28"/>
          <w:szCs w:val="28"/>
        </w:rPr>
        <w:t>Статус документа Программа по русскому языку под редакцией С. В. Иванова (Сборник программ к комплекту учебников «Начальная школа XXI века».</w:t>
      </w:r>
      <w:proofErr w:type="gramEnd"/>
      <w:r w:rsidRPr="0030676B">
        <w:rPr>
          <w:rFonts w:ascii="Times New Roman" w:hAnsi="Times New Roman" w:cs="Times New Roman"/>
          <w:sz w:val="28"/>
          <w:szCs w:val="28"/>
        </w:rPr>
        <w:t xml:space="preserve"> – М.: Вентана-Граф,2008. </w:t>
      </w:r>
      <w:proofErr w:type="gramStart"/>
      <w:r w:rsidRPr="0030676B">
        <w:rPr>
          <w:rFonts w:ascii="Times New Roman" w:hAnsi="Times New Roman" w:cs="Times New Roman"/>
          <w:sz w:val="28"/>
          <w:szCs w:val="28"/>
        </w:rPr>
        <w:t>Допущено Министерством образования РФ), создана на основе федерального компонента государственного стандарта начального общего образования.</w:t>
      </w:r>
      <w:proofErr w:type="gramEnd"/>
      <w:r w:rsidRPr="0030676B">
        <w:rPr>
          <w:rFonts w:ascii="Times New Roman" w:hAnsi="Times New Roman" w:cs="Times New Roman"/>
          <w:sz w:val="28"/>
          <w:szCs w:val="28"/>
        </w:rPr>
        <w:t xml:space="preserve"> Она разработана в целях конкретизации содержания образовательного стандарта по данной образовательной области с учетом </w:t>
      </w:r>
      <w:proofErr w:type="spellStart"/>
      <w:r w:rsidRPr="0030676B">
        <w:rPr>
          <w:rFonts w:ascii="Times New Roman" w:hAnsi="Times New Roman" w:cs="Times New Roman"/>
          <w:sz w:val="28"/>
          <w:szCs w:val="28"/>
        </w:rPr>
        <w:t>межпредметных</w:t>
      </w:r>
      <w:proofErr w:type="spellEnd"/>
      <w:r w:rsidRPr="0030676B">
        <w:rPr>
          <w:rFonts w:ascii="Times New Roman" w:hAnsi="Times New Roman" w:cs="Times New Roman"/>
          <w:sz w:val="28"/>
          <w:szCs w:val="28"/>
        </w:rPr>
        <w:t xml:space="preserve"> и </w:t>
      </w:r>
      <w:proofErr w:type="spellStart"/>
      <w:r w:rsidRPr="0030676B">
        <w:rPr>
          <w:rFonts w:ascii="Times New Roman" w:hAnsi="Times New Roman" w:cs="Times New Roman"/>
          <w:sz w:val="28"/>
          <w:szCs w:val="28"/>
        </w:rPr>
        <w:t>внутрипредметных</w:t>
      </w:r>
      <w:proofErr w:type="spellEnd"/>
      <w:r w:rsidRPr="0030676B">
        <w:rPr>
          <w:rFonts w:ascii="Times New Roman" w:hAnsi="Times New Roman" w:cs="Times New Roman"/>
          <w:sz w:val="28"/>
          <w:szCs w:val="28"/>
        </w:rPr>
        <w:t xml:space="preserve"> связей, логики учебного процесса и возрастных особенностей младших школьников. В программе дается условное распределение учебных часов по крупным разделам курса. Данная программа служит ориентиром для разработчиков авторских учебных программ, но не рекомендуется в качестве </w:t>
      </w:r>
      <w:proofErr w:type="gramStart"/>
      <w:r w:rsidRPr="0030676B">
        <w:rPr>
          <w:rFonts w:ascii="Times New Roman" w:hAnsi="Times New Roman" w:cs="Times New Roman"/>
          <w:sz w:val="28"/>
          <w:szCs w:val="28"/>
        </w:rPr>
        <w:t>рабочей</w:t>
      </w:r>
      <w:proofErr w:type="gramEnd"/>
      <w:r w:rsidRPr="0030676B">
        <w:rPr>
          <w:rFonts w:ascii="Times New Roman" w:hAnsi="Times New Roman" w:cs="Times New Roman"/>
          <w:sz w:val="28"/>
          <w:szCs w:val="28"/>
        </w:rPr>
        <w:t xml:space="preserve">, поскольку не содержит распределения учебного материала по годам обучения и отдельным темам. Структура документа Примерная программа включает три раздела: Пояснительную записку, раскрывающую характеристику и место учебного </w:t>
      </w:r>
      <w:r w:rsidRPr="0030676B">
        <w:rPr>
          <w:rFonts w:ascii="Times New Roman" w:hAnsi="Times New Roman" w:cs="Times New Roman"/>
          <w:sz w:val="28"/>
          <w:szCs w:val="28"/>
        </w:rPr>
        <w:lastRenderedPageBreak/>
        <w:t xml:space="preserve">предмета в базисном учебном плане, цели его изучения, основные содержательные линии; Основное содержание обучения с примерным распределением учебных часов по разделам курса и Требования к уровню подготовки оканчивающих начальную школу. Общая характеристика учебного предмета 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 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Изучение русского языка в первом классе начинается интегрированным курсом «Обучение грамоте»; его продолжительность (приблизительно 24-26 учебных недель, 9 час в неделю) определяется темпом </w:t>
      </w:r>
      <w:proofErr w:type="spellStart"/>
      <w:r w:rsidRPr="0030676B">
        <w:rPr>
          <w:rFonts w:ascii="Times New Roman" w:hAnsi="Times New Roman" w:cs="Times New Roman"/>
          <w:sz w:val="28"/>
          <w:szCs w:val="28"/>
        </w:rPr>
        <w:t>обучаемости</w:t>
      </w:r>
      <w:proofErr w:type="spellEnd"/>
      <w:r w:rsidRPr="0030676B">
        <w:rPr>
          <w:rFonts w:ascii="Times New Roman" w:hAnsi="Times New Roman" w:cs="Times New Roman"/>
          <w:sz w:val="28"/>
          <w:szCs w:val="28"/>
        </w:rPr>
        <w:t xml:space="preserve"> учеников, их индивидуальными особенностями и спецификой используемых учебных средств. В Примерной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w:t>
      </w:r>
      <w:proofErr w:type="spellStart"/>
      <w:r w:rsidRPr="0030676B">
        <w:rPr>
          <w:rFonts w:ascii="Times New Roman" w:hAnsi="Times New Roman" w:cs="Times New Roman"/>
          <w:sz w:val="28"/>
          <w:szCs w:val="28"/>
        </w:rPr>
        <w:t>добукварный</w:t>
      </w:r>
      <w:proofErr w:type="spellEnd"/>
      <w:r w:rsidRPr="0030676B">
        <w:rPr>
          <w:rFonts w:ascii="Times New Roman" w:hAnsi="Times New Roman" w:cs="Times New Roman"/>
          <w:sz w:val="28"/>
          <w:szCs w:val="28"/>
        </w:rPr>
        <w:t xml:space="preserve"> – подготовительный; букварный – основной, </w:t>
      </w:r>
      <w:proofErr w:type="spellStart"/>
      <w:r w:rsidRPr="0030676B">
        <w:rPr>
          <w:rFonts w:ascii="Times New Roman" w:hAnsi="Times New Roman" w:cs="Times New Roman"/>
          <w:sz w:val="28"/>
          <w:szCs w:val="28"/>
        </w:rPr>
        <w:t>послебукварный</w:t>
      </w:r>
      <w:proofErr w:type="spellEnd"/>
      <w:r w:rsidRPr="0030676B">
        <w:rPr>
          <w:rFonts w:ascii="Times New Roman" w:hAnsi="Times New Roman" w:cs="Times New Roman"/>
          <w:sz w:val="28"/>
          <w:szCs w:val="28"/>
        </w:rPr>
        <w:t xml:space="preserve"> – завершающий. Последовательность работы, характер упражнений на каждом из этапов обучения грамоте определяются закономерностями звукового аналитико-синтетического метода.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 небольших текстах. 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 После курса «Обучение грамоте» начинается раздельное изучение русского языка и литературного чтения. Обучение русскому языку после периода обучения грамоте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w:t>
      </w:r>
      <w:proofErr w:type="spellStart"/>
      <w:r w:rsidRPr="0030676B">
        <w:rPr>
          <w:rFonts w:ascii="Times New Roman" w:hAnsi="Times New Roman" w:cs="Times New Roman"/>
          <w:sz w:val="28"/>
          <w:szCs w:val="28"/>
        </w:rPr>
        <w:t>когнитивно-коммуникатив-ную</w:t>
      </w:r>
      <w:proofErr w:type="spellEnd"/>
      <w:r w:rsidRPr="0030676B">
        <w:rPr>
          <w:rFonts w:ascii="Times New Roman" w:hAnsi="Times New Roman" w:cs="Times New Roman"/>
          <w:sz w:val="28"/>
          <w:szCs w:val="28"/>
        </w:rPr>
        <w:t xml:space="preserve"> направленность, что предполагает </w:t>
      </w:r>
      <w:r w:rsidRPr="0030676B">
        <w:rPr>
          <w:rFonts w:ascii="Times New Roman" w:hAnsi="Times New Roman" w:cs="Times New Roman"/>
          <w:sz w:val="28"/>
          <w:szCs w:val="28"/>
        </w:rPr>
        <w:lastRenderedPageBreak/>
        <w:t xml:space="preserve">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аннотация и т.п.) В начальной школе орфография не выделяется в качестве специального раздела программы. Орфографические правила рассматриваются в системе изучения фонетики, морфологии, </w:t>
      </w:r>
      <w:proofErr w:type="spellStart"/>
      <w:r w:rsidRPr="0030676B">
        <w:rPr>
          <w:rFonts w:ascii="Times New Roman" w:hAnsi="Times New Roman" w:cs="Times New Roman"/>
          <w:sz w:val="28"/>
          <w:szCs w:val="28"/>
        </w:rPr>
        <w:t>морфемики</w:t>
      </w:r>
      <w:proofErr w:type="spellEnd"/>
      <w:r w:rsidRPr="0030676B">
        <w:rPr>
          <w:rFonts w:ascii="Times New Roman" w:hAnsi="Times New Roman" w:cs="Times New Roman"/>
          <w:sz w:val="28"/>
          <w:szCs w:val="28"/>
        </w:rPr>
        <w:t xml:space="preserve">. Предусматривается знакомство учащихся с различными принципами русского правописания (без введения терминологии). Формирование четкого, достаточно красивого и быстрого письма происходит в процессе специальных упражнений, которые могут проводиться на отдельных уроках по каллиграфии (1 час в неделю) или как часть урока русского языка. 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группами букв в порядке усложнения их начертания. </w:t>
      </w:r>
      <w:proofErr w:type="gramStart"/>
      <w:r w:rsidRPr="0030676B">
        <w:rPr>
          <w:rFonts w:ascii="Times New Roman" w:hAnsi="Times New Roman" w:cs="Times New Roman"/>
          <w:sz w:val="28"/>
          <w:szCs w:val="28"/>
        </w:rPr>
        <w:t>Преобладание работы над письменной речью (её развитие у младших школьников отстает от развития устной речи на всем протяжении начальной школы)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roofErr w:type="gramEnd"/>
      <w:r w:rsidRPr="0030676B">
        <w:rPr>
          <w:rFonts w:ascii="Times New Roman" w:hAnsi="Times New Roman" w:cs="Times New Roman"/>
          <w:sz w:val="28"/>
          <w:szCs w:val="28"/>
        </w:rPr>
        <w:t xml:space="preserve"> </w:t>
      </w:r>
      <w:proofErr w:type="gramStart"/>
      <w:r w:rsidRPr="0030676B">
        <w:rPr>
          <w:rFonts w:ascii="Times New Roman" w:hAnsi="Times New Roman" w:cs="Times New Roman"/>
          <w:sz w:val="28"/>
          <w:szCs w:val="28"/>
        </w:rPr>
        <w:t xml:space="preserve">Цели обучения Изучение русского языка в начальной школе с русским языком обучения направлено на достижение следующих целей:  развитие речи, мышления, воображения школьников, </w:t>
      </w:r>
      <w:proofErr w:type="spellStart"/>
      <w:r w:rsidRPr="0030676B">
        <w:rPr>
          <w:rFonts w:ascii="Times New Roman" w:hAnsi="Times New Roman" w:cs="Times New Roman"/>
          <w:sz w:val="28"/>
          <w:szCs w:val="28"/>
        </w:rPr>
        <w:t>способ-ности</w:t>
      </w:r>
      <w:proofErr w:type="spellEnd"/>
      <w:r w:rsidRPr="0030676B">
        <w:rPr>
          <w:rFonts w:ascii="Times New Roman" w:hAnsi="Times New Roman" w:cs="Times New Roman"/>
          <w:sz w:val="28"/>
          <w:szCs w:val="28"/>
        </w:rPr>
        <w:t xml:space="preserve"> выбирать средства языка в</w:t>
      </w: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соответствии с условиями общения, развитие интуиции и «чувства языка»;  освоение первоначальных знаний о лексике, фонетике, </w:t>
      </w:r>
      <w:proofErr w:type="spellStart"/>
      <w:r w:rsidRPr="0030676B">
        <w:rPr>
          <w:rFonts w:ascii="Times New Roman" w:hAnsi="Times New Roman" w:cs="Times New Roman"/>
          <w:sz w:val="28"/>
          <w:szCs w:val="28"/>
        </w:rPr>
        <w:t>грам-матике</w:t>
      </w:r>
      <w:proofErr w:type="spellEnd"/>
      <w:r w:rsidRPr="0030676B">
        <w:rPr>
          <w:rFonts w:ascii="Times New Roman" w:hAnsi="Times New Roman" w:cs="Times New Roman"/>
          <w:sz w:val="28"/>
          <w:szCs w:val="28"/>
        </w:rPr>
        <w:t xml:space="preserve"> русского языка; овладение</w:t>
      </w: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элементарными способами анализа изучаемых явлений языка;</w:t>
      </w:r>
      <w:proofErr w:type="gramEnd"/>
      <w:r w:rsidRPr="0030676B">
        <w:rPr>
          <w:rFonts w:ascii="Times New Roman" w:hAnsi="Times New Roman" w:cs="Times New Roman"/>
          <w:sz w:val="28"/>
          <w:szCs w:val="28"/>
        </w:rPr>
        <w:t xml:space="preserve">  овладение умениями правильно писать и читать, участвовать в диалоге, составлять несложные</w:t>
      </w: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монологические </w:t>
      </w:r>
      <w:proofErr w:type="spellStart"/>
      <w:proofErr w:type="gramStart"/>
      <w:r w:rsidRPr="0030676B">
        <w:rPr>
          <w:rFonts w:ascii="Times New Roman" w:hAnsi="Times New Roman" w:cs="Times New Roman"/>
          <w:sz w:val="28"/>
          <w:szCs w:val="28"/>
        </w:rPr>
        <w:t>высказы-вания</w:t>
      </w:r>
      <w:proofErr w:type="spellEnd"/>
      <w:proofErr w:type="gramEnd"/>
      <w:r w:rsidRPr="0030676B">
        <w:rPr>
          <w:rFonts w:ascii="Times New Roman" w:hAnsi="Times New Roman" w:cs="Times New Roman"/>
          <w:sz w:val="28"/>
          <w:szCs w:val="28"/>
        </w:rPr>
        <w:t>;  воспитание позитивного эмоционально-ценностного отношения к родному языку, чувства</w:t>
      </w: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сопричастности к сохранению его уникальности и чистоты; пробуждение познавательного интереса к родному слову, стремления совершенствовать свою речь. Основные содержательные линии Языковой материал представлен в примерной программе следующими содержательными линиями: фонетика, графика, </w:t>
      </w:r>
      <w:proofErr w:type="spellStart"/>
      <w:r w:rsidRPr="0030676B">
        <w:rPr>
          <w:rFonts w:ascii="Times New Roman" w:hAnsi="Times New Roman" w:cs="Times New Roman"/>
          <w:sz w:val="28"/>
          <w:szCs w:val="28"/>
        </w:rPr>
        <w:t>морфемика</w:t>
      </w:r>
      <w:proofErr w:type="spellEnd"/>
      <w:r w:rsidRPr="0030676B">
        <w:rPr>
          <w:rFonts w:ascii="Times New Roman" w:hAnsi="Times New Roman" w:cs="Times New Roman"/>
          <w:sz w:val="28"/>
          <w:szCs w:val="28"/>
        </w:rPr>
        <w:t>, грамматика (морфология и синтаксис), орфография и пунктуация. Наряду с лингвистическими знаниями в примерную программу включены сведения из области речи: текст, типы текста, тема и основная мысль текста и др. Место предмета в базисном учебном плане</w:t>
      </w:r>
      <w:proofErr w:type="gramStart"/>
      <w:r w:rsidRPr="0030676B">
        <w:rPr>
          <w:rFonts w:ascii="Times New Roman" w:hAnsi="Times New Roman" w:cs="Times New Roman"/>
          <w:sz w:val="28"/>
          <w:szCs w:val="28"/>
        </w:rPr>
        <w:t xml:space="preserve"> В</w:t>
      </w:r>
      <w:proofErr w:type="gramEnd"/>
      <w:r w:rsidRPr="0030676B">
        <w:rPr>
          <w:rFonts w:ascii="Times New Roman" w:hAnsi="Times New Roman" w:cs="Times New Roman"/>
          <w:sz w:val="28"/>
          <w:szCs w:val="28"/>
        </w:rPr>
        <w:t xml:space="preserve"> соответствии с базисным учебным планом русский язык изучается с I по IV класс. Общее число часов – 675. Из них выделяется резерв времени (10%), который разработчики авторских программ могут </w:t>
      </w:r>
      <w:r w:rsidRPr="0030676B">
        <w:rPr>
          <w:rFonts w:ascii="Times New Roman" w:hAnsi="Times New Roman" w:cs="Times New Roman"/>
          <w:sz w:val="28"/>
          <w:szCs w:val="28"/>
        </w:rPr>
        <w:lastRenderedPageBreak/>
        <w:t xml:space="preserve">использовать по собственному усмотрению. </w:t>
      </w:r>
      <w:proofErr w:type="spellStart"/>
      <w:r w:rsidRPr="0030676B">
        <w:rPr>
          <w:rFonts w:ascii="Times New Roman" w:hAnsi="Times New Roman" w:cs="Times New Roman"/>
          <w:sz w:val="28"/>
          <w:szCs w:val="28"/>
        </w:rPr>
        <w:t>Общеучебные</w:t>
      </w:r>
      <w:proofErr w:type="spellEnd"/>
      <w:r w:rsidRPr="0030676B">
        <w:rPr>
          <w:rFonts w:ascii="Times New Roman" w:hAnsi="Times New Roman" w:cs="Times New Roman"/>
          <w:sz w:val="28"/>
          <w:szCs w:val="28"/>
        </w:rPr>
        <w:t xml:space="preserve"> умения, навыки и способы деятельности Важную роль в обучении русскому языку играет целенаправленная работа по формированию у младших школьников элементов учебной самостоятельности, умений эффективно работать с учебной книгой, пользоваться лингвистическими словарями и справочниками, воспитание привычки обращаться к ним. В программе специально выделен раздел «Виды речевой деятельности», чтобы акцентировать внимание на роли, месте и значении речевой работы. </w:t>
      </w:r>
      <w:proofErr w:type="gramStart"/>
      <w:r w:rsidRPr="0030676B">
        <w:rPr>
          <w:rFonts w:ascii="Times New Roman" w:hAnsi="Times New Roman" w:cs="Times New Roman"/>
          <w:sz w:val="28"/>
          <w:szCs w:val="28"/>
        </w:rPr>
        <w:t>Такие разделы программы, как «Фонетика и графика», «Морфология», «Лексика», «Состав слова» («</w:t>
      </w:r>
      <w:proofErr w:type="spellStart"/>
      <w:r w:rsidRPr="0030676B">
        <w:rPr>
          <w:rFonts w:ascii="Times New Roman" w:hAnsi="Times New Roman" w:cs="Times New Roman"/>
          <w:sz w:val="28"/>
          <w:szCs w:val="28"/>
        </w:rPr>
        <w:t>Морфемика</w:t>
      </w:r>
      <w:proofErr w:type="spellEnd"/>
      <w:r w:rsidRPr="0030676B">
        <w:rPr>
          <w:rFonts w:ascii="Times New Roman" w:hAnsi="Times New Roman" w:cs="Times New Roman"/>
          <w:sz w:val="28"/>
          <w:szCs w:val="28"/>
        </w:rPr>
        <w:t xml:space="preserve">»), «Синтаксис и пунктуация» ориентированы на формирование у младших школьников целостного представления о родном языке, его морфологическом, морфемном и синтаксическом строе, </w:t>
      </w:r>
      <w:proofErr w:type="spellStart"/>
      <w:r w:rsidRPr="0030676B">
        <w:rPr>
          <w:rFonts w:ascii="Times New Roman" w:hAnsi="Times New Roman" w:cs="Times New Roman"/>
          <w:sz w:val="28"/>
          <w:szCs w:val="28"/>
        </w:rPr>
        <w:t>звуко-буквенном</w:t>
      </w:r>
      <w:proofErr w:type="spellEnd"/>
      <w:r w:rsidRPr="0030676B">
        <w:rPr>
          <w:rFonts w:ascii="Times New Roman" w:hAnsi="Times New Roman" w:cs="Times New Roman"/>
          <w:sz w:val="28"/>
          <w:szCs w:val="28"/>
        </w:rPr>
        <w:t xml:space="preserve"> составе, интонационном и лексическом богатстве.</w:t>
      </w:r>
      <w:proofErr w:type="gramEnd"/>
      <w:r w:rsidRPr="0030676B">
        <w:rPr>
          <w:rFonts w:ascii="Times New Roman" w:hAnsi="Times New Roman" w:cs="Times New Roman"/>
          <w:sz w:val="28"/>
          <w:szCs w:val="28"/>
        </w:rPr>
        <w:t xml:space="preserve"> Результаты обучения представлены в Требованиях к уровню подготовки оканчивающих нач</w:t>
      </w:r>
      <w:r w:rsidR="00C841CC">
        <w:rPr>
          <w:rFonts w:ascii="Times New Roman" w:hAnsi="Times New Roman" w:cs="Times New Roman"/>
          <w:sz w:val="28"/>
          <w:szCs w:val="28"/>
        </w:rPr>
        <w:t>альную школу и содержат три ком</w:t>
      </w:r>
      <w:r w:rsidRPr="0030676B">
        <w:rPr>
          <w:rFonts w:ascii="Times New Roman" w:hAnsi="Times New Roman" w:cs="Times New Roman"/>
          <w:sz w:val="28"/>
          <w:szCs w:val="28"/>
        </w:rPr>
        <w:t xml:space="preserve">понента: </w:t>
      </w:r>
    </w:p>
    <w:p w:rsidR="00C841CC" w:rsidRDefault="00C841CC" w:rsidP="00C841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676B" w:rsidRPr="0030676B">
        <w:rPr>
          <w:rFonts w:ascii="Times New Roman" w:hAnsi="Times New Roman" w:cs="Times New Roman"/>
          <w:sz w:val="28"/>
          <w:szCs w:val="28"/>
        </w:rPr>
        <w:t>знать/понимать – перечень необходимых для усвоения каждым учащимся знаний;</w:t>
      </w:r>
    </w:p>
    <w:p w:rsidR="00C841CC" w:rsidRDefault="00C841CC" w:rsidP="00C841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676B" w:rsidRPr="0030676B">
        <w:rPr>
          <w:rFonts w:ascii="Times New Roman" w:hAnsi="Times New Roman" w:cs="Times New Roman"/>
          <w:sz w:val="28"/>
          <w:szCs w:val="28"/>
        </w:rPr>
        <w:t xml:space="preserve"> уметь – владение конкретными умениями и навыками; </w:t>
      </w:r>
    </w:p>
    <w:p w:rsidR="00C841CC" w:rsidRDefault="00C841CC" w:rsidP="00C841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676B" w:rsidRPr="0030676B">
        <w:rPr>
          <w:rFonts w:ascii="Times New Roman" w:hAnsi="Times New Roman" w:cs="Times New Roman"/>
          <w:sz w:val="28"/>
          <w:szCs w:val="28"/>
        </w:rPr>
        <w:t xml:space="preserve">выделена также группа умений, которыми ученик может пользоваться во </w:t>
      </w:r>
      <w:proofErr w:type="spellStart"/>
      <w:r w:rsidR="0030676B" w:rsidRPr="0030676B">
        <w:rPr>
          <w:rFonts w:ascii="Times New Roman" w:hAnsi="Times New Roman" w:cs="Times New Roman"/>
          <w:sz w:val="28"/>
          <w:szCs w:val="28"/>
        </w:rPr>
        <w:t>внеучебной</w:t>
      </w:r>
      <w:proofErr w:type="spellEnd"/>
      <w:r w:rsidR="0030676B" w:rsidRPr="0030676B">
        <w:rPr>
          <w:rFonts w:ascii="Times New Roman" w:hAnsi="Times New Roman" w:cs="Times New Roman"/>
          <w:sz w:val="28"/>
          <w:szCs w:val="28"/>
        </w:rPr>
        <w:t xml:space="preserve"> деятельности – использовать приобретенные знания и умения в практической деятельности и повседневной жизни. </w:t>
      </w:r>
    </w:p>
    <w:p w:rsidR="00C841CC" w:rsidRDefault="00C841CC" w:rsidP="00C841CC">
      <w:pPr>
        <w:spacing w:after="0" w:line="240" w:lineRule="auto"/>
        <w:ind w:firstLine="709"/>
        <w:jc w:val="both"/>
        <w:rPr>
          <w:rFonts w:ascii="Times New Roman" w:hAnsi="Times New Roman" w:cs="Times New Roman"/>
          <w:sz w:val="28"/>
          <w:szCs w:val="28"/>
        </w:rPr>
      </w:pPr>
    </w:p>
    <w:p w:rsidR="00C841CC" w:rsidRDefault="0030676B" w:rsidP="00C841CC">
      <w:pPr>
        <w:spacing w:after="0" w:line="240" w:lineRule="auto"/>
        <w:ind w:firstLine="709"/>
        <w:jc w:val="center"/>
        <w:rPr>
          <w:rFonts w:ascii="Times New Roman" w:hAnsi="Times New Roman" w:cs="Times New Roman"/>
          <w:sz w:val="28"/>
          <w:szCs w:val="28"/>
        </w:rPr>
      </w:pPr>
      <w:r w:rsidRPr="0030676B">
        <w:rPr>
          <w:rFonts w:ascii="Times New Roman" w:hAnsi="Times New Roman" w:cs="Times New Roman"/>
          <w:sz w:val="28"/>
          <w:szCs w:val="28"/>
        </w:rPr>
        <w:t xml:space="preserve">ОСНОВНОЕ СОДЕРЖАНИЕ (675 час) </w:t>
      </w:r>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Виды речевой деятельности (135-130 час)</w:t>
      </w:r>
      <w:r w:rsidR="00C841CC">
        <w:rPr>
          <w:rFonts w:ascii="Times New Roman" w:hAnsi="Times New Roman" w:cs="Times New Roman"/>
          <w:sz w:val="28"/>
          <w:szCs w:val="28"/>
        </w:rPr>
        <w:t>.</w:t>
      </w:r>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w:t>
      </w:r>
      <w:r w:rsidRPr="00C841CC">
        <w:rPr>
          <w:rFonts w:ascii="Times New Roman" w:hAnsi="Times New Roman" w:cs="Times New Roman"/>
          <w:i/>
          <w:sz w:val="28"/>
          <w:szCs w:val="28"/>
        </w:rPr>
        <w:t>Слушание (</w:t>
      </w:r>
      <w:proofErr w:type="spellStart"/>
      <w:r w:rsidRPr="00C841CC">
        <w:rPr>
          <w:rFonts w:ascii="Times New Roman" w:hAnsi="Times New Roman" w:cs="Times New Roman"/>
          <w:i/>
          <w:sz w:val="28"/>
          <w:szCs w:val="28"/>
        </w:rPr>
        <w:t>аудирование</w:t>
      </w:r>
      <w:proofErr w:type="spellEnd"/>
      <w:r w:rsidRPr="00C841CC">
        <w:rPr>
          <w:rFonts w:ascii="Times New Roman" w:hAnsi="Times New Roman" w:cs="Times New Roman"/>
          <w:i/>
          <w:sz w:val="28"/>
          <w:szCs w:val="28"/>
        </w:rPr>
        <w:t>).</w:t>
      </w:r>
      <w:r w:rsidRPr="0030676B">
        <w:rPr>
          <w:rFonts w:ascii="Times New Roman" w:hAnsi="Times New Roman" w:cs="Times New Roman"/>
          <w:sz w:val="28"/>
          <w:szCs w:val="28"/>
        </w:rPr>
        <w:t xml:space="preserve"> Осознание целей и ситуации устного общения. Адекватное восприятие звучащей речи. Понимание на слух основной и второстепенной информации предъявляемого текста, определение его основной мысли, передача его содержания по вопросам.</w:t>
      </w:r>
    </w:p>
    <w:p w:rsidR="00C841CC" w:rsidRDefault="0030676B" w:rsidP="0030676B">
      <w:pPr>
        <w:spacing w:after="0" w:line="240" w:lineRule="auto"/>
        <w:ind w:firstLine="709"/>
        <w:jc w:val="both"/>
        <w:rPr>
          <w:rFonts w:ascii="Times New Roman" w:hAnsi="Times New Roman" w:cs="Times New Roman"/>
          <w:sz w:val="28"/>
          <w:szCs w:val="28"/>
        </w:rPr>
      </w:pPr>
      <w:r w:rsidRPr="00C841CC">
        <w:rPr>
          <w:rFonts w:ascii="Times New Roman" w:hAnsi="Times New Roman" w:cs="Times New Roman"/>
          <w:i/>
          <w:sz w:val="28"/>
          <w:szCs w:val="28"/>
        </w:rPr>
        <w:t>Говорение.</w:t>
      </w:r>
      <w:r w:rsidRPr="0030676B">
        <w:rPr>
          <w:rFonts w:ascii="Times New Roman" w:hAnsi="Times New Roman" w:cs="Times New Roman"/>
          <w:sz w:val="28"/>
          <w:szCs w:val="28"/>
        </w:rPr>
        <w:t xml:space="preserve"> Использование языковых средств в устной речи в соответствии с целями и условиями общения. Практическое овладение диалогической формой речи. Формирование умений начать, поддержать, закончить разговор, привлечь внимание и т.п. Практическое овладение устными монологическими высказываниями разных типов (описание, повествование, рассуждение) на доступные детям темы.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841CC" w:rsidRDefault="0030676B" w:rsidP="0030676B">
      <w:pPr>
        <w:spacing w:after="0" w:line="240" w:lineRule="auto"/>
        <w:ind w:firstLine="709"/>
        <w:jc w:val="both"/>
        <w:rPr>
          <w:rFonts w:ascii="Times New Roman" w:hAnsi="Times New Roman" w:cs="Times New Roman"/>
          <w:sz w:val="28"/>
          <w:szCs w:val="28"/>
        </w:rPr>
      </w:pPr>
      <w:r w:rsidRPr="00C841CC">
        <w:rPr>
          <w:rFonts w:ascii="Times New Roman" w:hAnsi="Times New Roman" w:cs="Times New Roman"/>
          <w:i/>
          <w:sz w:val="28"/>
          <w:szCs w:val="28"/>
        </w:rPr>
        <w:t>Чтение.</w:t>
      </w:r>
      <w:r w:rsidRPr="0030676B">
        <w:rPr>
          <w:rFonts w:ascii="Times New Roman" w:hAnsi="Times New Roman" w:cs="Times New Roman"/>
          <w:sz w:val="28"/>
          <w:szCs w:val="28"/>
        </w:rPr>
        <w:t xml:space="preserve"> Чтение и понимание учебного текста (орфографических правил, грамматических понятий, формулировок вопросов и заданий), </w:t>
      </w:r>
      <w:proofErr w:type="spellStart"/>
      <w:r w:rsidRPr="0030676B">
        <w:rPr>
          <w:rFonts w:ascii="Times New Roman" w:hAnsi="Times New Roman" w:cs="Times New Roman"/>
          <w:sz w:val="28"/>
          <w:szCs w:val="28"/>
        </w:rPr>
        <w:t>перечитывание</w:t>
      </w:r>
      <w:proofErr w:type="spellEnd"/>
      <w:r w:rsidRPr="0030676B">
        <w:rPr>
          <w:rFonts w:ascii="Times New Roman" w:hAnsi="Times New Roman" w:cs="Times New Roman"/>
          <w:sz w:val="28"/>
          <w:szCs w:val="28"/>
        </w:rPr>
        <w:t xml:space="preserve"> текста по заданию, выборочное чтение с целью нахождения необходимого учебного материала. </w:t>
      </w:r>
    </w:p>
    <w:p w:rsidR="00C841CC" w:rsidRDefault="0030676B" w:rsidP="0030676B">
      <w:pPr>
        <w:spacing w:after="0" w:line="240" w:lineRule="auto"/>
        <w:ind w:firstLine="709"/>
        <w:jc w:val="both"/>
        <w:rPr>
          <w:rFonts w:ascii="Times New Roman" w:hAnsi="Times New Roman" w:cs="Times New Roman"/>
          <w:sz w:val="28"/>
          <w:szCs w:val="28"/>
        </w:rPr>
      </w:pPr>
      <w:r w:rsidRPr="00C841CC">
        <w:rPr>
          <w:rFonts w:ascii="Times New Roman" w:hAnsi="Times New Roman" w:cs="Times New Roman"/>
          <w:i/>
          <w:sz w:val="28"/>
          <w:szCs w:val="28"/>
        </w:rPr>
        <w:t>Письмо.</w:t>
      </w:r>
      <w:r w:rsidRPr="0030676B">
        <w:rPr>
          <w:rFonts w:ascii="Times New Roman" w:hAnsi="Times New Roman" w:cs="Times New Roman"/>
          <w:sz w:val="28"/>
          <w:szCs w:val="28"/>
        </w:rPr>
        <w:t xml:space="preserve"> Обучение первоначальному письму и формирование каллиграфического навыка (208 часов). Знакомство с гигиеническими требованиями при письме 1 . Письмо букв, буквосочетаний, слогов, слов, предложений в системе обучения грамоте. Последующее закрепление </w:t>
      </w:r>
      <w:r w:rsidRPr="0030676B">
        <w:rPr>
          <w:rFonts w:ascii="Times New Roman" w:hAnsi="Times New Roman" w:cs="Times New Roman"/>
          <w:sz w:val="28"/>
          <w:szCs w:val="28"/>
        </w:rPr>
        <w:lastRenderedPageBreak/>
        <w:t xml:space="preserve">гигиенических навыков письма. Развитие мелких мышц пальцев и свободы движения руки. Правильное начертание букв и их соединений. Постепенный переход на скорописное письмо. Списывание, письмо под диктовку в соответствии с изученными правилами. Изложение содержания прослушанного и прочитанного текста (подробное, сжатое, выборочное). Изложение текста-повествования, повествования с элементами описания. Создание письменных </w:t>
      </w:r>
      <w:proofErr w:type="gramStart"/>
      <w:r w:rsidRPr="0030676B">
        <w:rPr>
          <w:rFonts w:ascii="Times New Roman" w:hAnsi="Times New Roman" w:cs="Times New Roman"/>
          <w:sz w:val="28"/>
          <w:szCs w:val="28"/>
        </w:rPr>
        <w:t>высказывании</w:t>
      </w:r>
      <w:proofErr w:type="gramEnd"/>
      <w:r w:rsidRPr="0030676B">
        <w:rPr>
          <w:rFonts w:ascii="Times New Roman" w:hAnsi="Times New Roman" w:cs="Times New Roman"/>
          <w:sz w:val="28"/>
          <w:szCs w:val="28"/>
        </w:rPr>
        <w:t xml:space="preserve"> разных стилей, жанров и типов речи (письмо, записка, поздравление, отзыв, инструкция). Создание небольших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 Текст. Осознание текста как результата речевой деятельности (на практическом уровне). Признаки текста. Выделение в тексте темы, основной мысли. Составление плана текста. Особенности текста- повествования и текста-описания. </w:t>
      </w:r>
      <w:proofErr w:type="gramStart"/>
      <w:r w:rsidRPr="0030676B">
        <w:rPr>
          <w:rFonts w:ascii="Times New Roman" w:hAnsi="Times New Roman" w:cs="Times New Roman"/>
          <w:sz w:val="28"/>
          <w:szCs w:val="28"/>
        </w:rPr>
        <w:t xml:space="preserve">Создание простейших текстов различного типа в соответствии условиями общения в учебной и бытовой сферах, текстов образного характера (после детальной предварительной подготовки). </w:t>
      </w:r>
      <w:proofErr w:type="gramEnd"/>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Система языка (практическое усвоение)</w:t>
      </w:r>
      <w:r w:rsidR="00C841CC">
        <w:rPr>
          <w:rFonts w:ascii="Times New Roman" w:hAnsi="Times New Roman" w:cs="Times New Roman"/>
          <w:sz w:val="28"/>
          <w:szCs w:val="28"/>
        </w:rPr>
        <w:t>.</w:t>
      </w:r>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Фонетика и графика (135-130 час)</w:t>
      </w:r>
      <w:r w:rsidR="00C841CC">
        <w:rPr>
          <w:rFonts w:ascii="Times New Roman" w:hAnsi="Times New Roman" w:cs="Times New Roman"/>
          <w:sz w:val="28"/>
          <w:szCs w:val="28"/>
        </w:rPr>
        <w:t>.</w:t>
      </w:r>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Содержание данного раздела направлено на углубление и систематизацию знаний по фонетике и графике, полученных детьми в период обучения грамоте, на развитие </w:t>
      </w:r>
      <w:r w:rsidR="00C841CC" w:rsidRPr="0030676B">
        <w:rPr>
          <w:rFonts w:ascii="Times New Roman" w:hAnsi="Times New Roman" w:cs="Times New Roman"/>
          <w:sz w:val="28"/>
          <w:szCs w:val="28"/>
        </w:rPr>
        <w:t>фонематичного</w:t>
      </w:r>
      <w:r w:rsidRPr="0030676B">
        <w:rPr>
          <w:rFonts w:ascii="Times New Roman" w:hAnsi="Times New Roman" w:cs="Times New Roman"/>
          <w:sz w:val="28"/>
          <w:szCs w:val="28"/>
        </w:rPr>
        <w:t xml:space="preserve"> слуха, орфографической зоркости. Звуки и буквы: гласные и согласные. Гласные ударные и безударные. Согласные звонкие и глухие, мягкие и твердые; парные и непарные согласные по звонкости и глухости, по мягкости и твердости. Их различение. Деление слов на слоги. Словесное ударение. </w:t>
      </w:r>
      <w:proofErr w:type="spellStart"/>
      <w:proofErr w:type="gramStart"/>
      <w:r w:rsidRPr="0030676B">
        <w:rPr>
          <w:rFonts w:ascii="Times New Roman" w:hAnsi="Times New Roman" w:cs="Times New Roman"/>
          <w:sz w:val="28"/>
          <w:szCs w:val="28"/>
        </w:rPr>
        <w:t>Звуко-буквенный</w:t>
      </w:r>
      <w:proofErr w:type="spellEnd"/>
      <w:proofErr w:type="gramEnd"/>
      <w:r w:rsidRPr="0030676B">
        <w:rPr>
          <w:rFonts w:ascii="Times New Roman" w:hAnsi="Times New Roman" w:cs="Times New Roman"/>
          <w:sz w:val="28"/>
          <w:szCs w:val="28"/>
        </w:rPr>
        <w:t xml:space="preserve"> анализ как основа «перевода» слова звучащего в слово написанное. Произношение и обозначение на письме ударных и безударных гласных в слове. Произношение и обозначение на письме парных согласных в слове, обозначение мягкости согласных. Соотношение звуков и бу</w:t>
      </w:r>
      <w:proofErr w:type="gramStart"/>
      <w:r w:rsidRPr="0030676B">
        <w:rPr>
          <w:rFonts w:ascii="Times New Roman" w:hAnsi="Times New Roman" w:cs="Times New Roman"/>
          <w:sz w:val="28"/>
          <w:szCs w:val="28"/>
        </w:rPr>
        <w:t>кв в сл</w:t>
      </w:r>
      <w:proofErr w:type="gramEnd"/>
      <w:r w:rsidRPr="0030676B">
        <w:rPr>
          <w:rFonts w:ascii="Times New Roman" w:hAnsi="Times New Roman" w:cs="Times New Roman"/>
          <w:sz w:val="28"/>
          <w:szCs w:val="28"/>
        </w:rPr>
        <w:t>овах типа стол, конь; в словах с йотированными гласными, с двойными и непроизносимыми согласными. Разделительное произношение звуков в слове и способы их об</w:t>
      </w:r>
      <w:r w:rsidR="00C841CC">
        <w:rPr>
          <w:rFonts w:ascii="Times New Roman" w:hAnsi="Times New Roman" w:cs="Times New Roman"/>
          <w:sz w:val="28"/>
          <w:szCs w:val="28"/>
        </w:rPr>
        <w:t xml:space="preserve">означения. Разделительные </w:t>
      </w:r>
      <w:proofErr w:type="spellStart"/>
      <w:r w:rsidR="00C841CC">
        <w:rPr>
          <w:rFonts w:ascii="Times New Roman" w:hAnsi="Times New Roman" w:cs="Times New Roman"/>
          <w:sz w:val="28"/>
          <w:szCs w:val="28"/>
        </w:rPr>
        <w:t>ь</w:t>
      </w:r>
      <w:proofErr w:type="spellEnd"/>
      <w:r w:rsidR="00C841CC">
        <w:rPr>
          <w:rFonts w:ascii="Times New Roman" w:hAnsi="Times New Roman" w:cs="Times New Roman"/>
          <w:sz w:val="28"/>
          <w:szCs w:val="28"/>
        </w:rPr>
        <w:t xml:space="preserve"> и </w:t>
      </w:r>
      <w:proofErr w:type="spellStart"/>
      <w:r w:rsidR="00C841CC">
        <w:rPr>
          <w:rFonts w:ascii="Times New Roman" w:hAnsi="Times New Roman" w:cs="Times New Roman"/>
          <w:sz w:val="28"/>
          <w:szCs w:val="28"/>
        </w:rPr>
        <w:t>ъ</w:t>
      </w:r>
      <w:proofErr w:type="spellEnd"/>
      <w:r w:rsidR="00C841CC">
        <w:rPr>
          <w:rFonts w:ascii="Times New Roman" w:hAnsi="Times New Roman" w:cs="Times New Roman"/>
          <w:sz w:val="28"/>
          <w:szCs w:val="28"/>
        </w:rPr>
        <w:t xml:space="preserve">. </w:t>
      </w:r>
      <w:r w:rsidRPr="0030676B">
        <w:rPr>
          <w:rFonts w:ascii="Times New Roman" w:hAnsi="Times New Roman" w:cs="Times New Roman"/>
          <w:sz w:val="28"/>
          <w:szCs w:val="28"/>
        </w:rPr>
        <w:t>Курсивом в тексте выделен материал, который подлежит изучению, но не включается в Требования к уровню подготовки оканчивающих начальную школу</w:t>
      </w:r>
      <w:proofErr w:type="gramStart"/>
      <w:r w:rsidRPr="0030676B">
        <w:rPr>
          <w:rFonts w:ascii="Times New Roman" w:hAnsi="Times New Roman" w:cs="Times New Roman"/>
          <w:sz w:val="28"/>
          <w:szCs w:val="28"/>
        </w:rPr>
        <w:t>.</w:t>
      </w:r>
      <w:proofErr w:type="gramEnd"/>
      <w:r w:rsidRPr="0030676B">
        <w:rPr>
          <w:rFonts w:ascii="Times New Roman" w:hAnsi="Times New Roman" w:cs="Times New Roman"/>
          <w:sz w:val="28"/>
          <w:szCs w:val="28"/>
        </w:rPr>
        <w:t xml:space="preserve"> </w:t>
      </w:r>
      <w:proofErr w:type="gramStart"/>
      <w:r w:rsidRPr="0030676B">
        <w:rPr>
          <w:rFonts w:ascii="Times New Roman" w:hAnsi="Times New Roman" w:cs="Times New Roman"/>
          <w:sz w:val="28"/>
          <w:szCs w:val="28"/>
        </w:rPr>
        <w:t>з</w:t>
      </w:r>
      <w:proofErr w:type="gramEnd"/>
      <w:r w:rsidRPr="0030676B">
        <w:rPr>
          <w:rFonts w:ascii="Times New Roman" w:hAnsi="Times New Roman" w:cs="Times New Roman"/>
          <w:sz w:val="28"/>
          <w:szCs w:val="28"/>
        </w:rPr>
        <w:t xml:space="preserve">наки. Произношение и обозначение на письме слов с сочетаниями </w:t>
      </w:r>
      <w:proofErr w:type="spellStart"/>
      <w:r w:rsidRPr="0030676B">
        <w:rPr>
          <w:rFonts w:ascii="Times New Roman" w:hAnsi="Times New Roman" w:cs="Times New Roman"/>
          <w:sz w:val="28"/>
          <w:szCs w:val="28"/>
        </w:rPr>
        <w:t>жи-ши</w:t>
      </w:r>
      <w:proofErr w:type="spellEnd"/>
      <w:r w:rsidRPr="0030676B">
        <w:rPr>
          <w:rFonts w:ascii="Times New Roman" w:hAnsi="Times New Roman" w:cs="Times New Roman"/>
          <w:sz w:val="28"/>
          <w:szCs w:val="28"/>
        </w:rPr>
        <w:t xml:space="preserve">, </w:t>
      </w:r>
      <w:proofErr w:type="spellStart"/>
      <w:proofErr w:type="gramStart"/>
      <w:r w:rsidRPr="0030676B">
        <w:rPr>
          <w:rFonts w:ascii="Times New Roman" w:hAnsi="Times New Roman" w:cs="Times New Roman"/>
          <w:sz w:val="28"/>
          <w:szCs w:val="28"/>
        </w:rPr>
        <w:t>ча-ща</w:t>
      </w:r>
      <w:proofErr w:type="spellEnd"/>
      <w:proofErr w:type="gramEnd"/>
      <w:r w:rsidRPr="0030676B">
        <w:rPr>
          <w:rFonts w:ascii="Times New Roman" w:hAnsi="Times New Roman" w:cs="Times New Roman"/>
          <w:sz w:val="28"/>
          <w:szCs w:val="28"/>
        </w:rPr>
        <w:t xml:space="preserve">, </w:t>
      </w:r>
      <w:proofErr w:type="spellStart"/>
      <w:r w:rsidRPr="0030676B">
        <w:rPr>
          <w:rFonts w:ascii="Times New Roman" w:hAnsi="Times New Roman" w:cs="Times New Roman"/>
          <w:sz w:val="28"/>
          <w:szCs w:val="28"/>
        </w:rPr>
        <w:t>чу-щу</w:t>
      </w:r>
      <w:proofErr w:type="spellEnd"/>
      <w:r w:rsidRPr="0030676B">
        <w:rPr>
          <w:rFonts w:ascii="Times New Roman" w:hAnsi="Times New Roman" w:cs="Times New Roman"/>
          <w:sz w:val="28"/>
          <w:szCs w:val="28"/>
        </w:rPr>
        <w:t xml:space="preserve">, </w:t>
      </w:r>
      <w:proofErr w:type="spellStart"/>
      <w:r w:rsidRPr="0030676B">
        <w:rPr>
          <w:rFonts w:ascii="Times New Roman" w:hAnsi="Times New Roman" w:cs="Times New Roman"/>
          <w:sz w:val="28"/>
          <w:szCs w:val="28"/>
        </w:rPr>
        <w:t>чк-чн</w:t>
      </w:r>
      <w:proofErr w:type="spellEnd"/>
      <w:r w:rsidRPr="0030676B">
        <w:rPr>
          <w:rFonts w:ascii="Times New Roman" w:hAnsi="Times New Roman" w:cs="Times New Roman"/>
          <w:sz w:val="28"/>
          <w:szCs w:val="28"/>
        </w:rPr>
        <w:t xml:space="preserve">. </w:t>
      </w:r>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Русский алфавит: правильное название букв, знание их последовательности. Умение пользоваться алфавитом при работе со словарями, справочниками, каталогами. Употребление прописной буквы в начале предложения, в именах собственных. </w:t>
      </w:r>
      <w:proofErr w:type="gramStart"/>
      <w:r w:rsidRPr="0030676B">
        <w:rPr>
          <w:rFonts w:ascii="Times New Roman" w:hAnsi="Times New Roman" w:cs="Times New Roman"/>
          <w:sz w:val="28"/>
          <w:szCs w:val="28"/>
        </w:rPr>
        <w:t xml:space="preserve">Небуквенные графические средства: пробел (раздельность написания: в поле, в шесть, ко мне и т.д.), черточка (знак переноса: </w:t>
      </w:r>
      <w:proofErr w:type="spellStart"/>
      <w:r w:rsidRPr="0030676B">
        <w:rPr>
          <w:rFonts w:ascii="Times New Roman" w:hAnsi="Times New Roman" w:cs="Times New Roman"/>
          <w:sz w:val="28"/>
          <w:szCs w:val="28"/>
        </w:rPr>
        <w:t>кни-га</w:t>
      </w:r>
      <w:proofErr w:type="spellEnd"/>
      <w:r w:rsidRPr="0030676B">
        <w:rPr>
          <w:rFonts w:ascii="Times New Roman" w:hAnsi="Times New Roman" w:cs="Times New Roman"/>
          <w:sz w:val="28"/>
          <w:szCs w:val="28"/>
        </w:rPr>
        <w:t xml:space="preserve">, </w:t>
      </w:r>
      <w:proofErr w:type="spellStart"/>
      <w:r w:rsidRPr="0030676B">
        <w:rPr>
          <w:rFonts w:ascii="Times New Roman" w:hAnsi="Times New Roman" w:cs="Times New Roman"/>
          <w:sz w:val="28"/>
          <w:szCs w:val="28"/>
        </w:rPr>
        <w:t>по-крышка</w:t>
      </w:r>
      <w:proofErr w:type="spellEnd"/>
      <w:r w:rsidRPr="0030676B">
        <w:rPr>
          <w:rFonts w:ascii="Times New Roman" w:hAnsi="Times New Roman" w:cs="Times New Roman"/>
          <w:sz w:val="28"/>
          <w:szCs w:val="28"/>
        </w:rPr>
        <w:t xml:space="preserve"> и т.д.). </w:t>
      </w:r>
      <w:proofErr w:type="gramEnd"/>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Состав слова (105-110 час) Родственные слова. Выделение и определение значимых частей слова: корня, окончания, приставки, суффикса. Разбор слова по составу. Однокоренные слова и различные формы одного и </w:t>
      </w:r>
      <w:r w:rsidRPr="0030676B">
        <w:rPr>
          <w:rFonts w:ascii="Times New Roman" w:hAnsi="Times New Roman" w:cs="Times New Roman"/>
          <w:sz w:val="28"/>
          <w:szCs w:val="28"/>
        </w:rPr>
        <w:lastRenderedPageBreak/>
        <w:t xml:space="preserve">того же слова. Образование новых слов (однокоренных) с помощью суффиксов и приставок. Значение суффиксов и приставок. Их смысловые, эмоциональные, изобразительные возможности. Проверяемые и непроверяемые </w:t>
      </w:r>
      <w:proofErr w:type="gramStart"/>
      <w:r w:rsidRPr="0030676B">
        <w:rPr>
          <w:rFonts w:ascii="Times New Roman" w:hAnsi="Times New Roman" w:cs="Times New Roman"/>
          <w:sz w:val="28"/>
          <w:szCs w:val="28"/>
        </w:rPr>
        <w:t>гласные</w:t>
      </w:r>
      <w:proofErr w:type="gramEnd"/>
      <w:r w:rsidRPr="0030676B">
        <w:rPr>
          <w:rFonts w:ascii="Times New Roman" w:hAnsi="Times New Roman" w:cs="Times New Roman"/>
          <w:sz w:val="28"/>
          <w:szCs w:val="28"/>
        </w:rPr>
        <w:t xml:space="preserve"> и согласные в корне слова. Правописание безударных гласных в </w:t>
      </w:r>
      <w:proofErr w:type="gramStart"/>
      <w:r w:rsidRPr="0030676B">
        <w:rPr>
          <w:rFonts w:ascii="Times New Roman" w:hAnsi="Times New Roman" w:cs="Times New Roman"/>
          <w:sz w:val="28"/>
          <w:szCs w:val="28"/>
        </w:rPr>
        <w:t>корне слова</w:t>
      </w:r>
      <w:proofErr w:type="gramEnd"/>
      <w:r w:rsidRPr="0030676B">
        <w:rPr>
          <w:rFonts w:ascii="Times New Roman" w:hAnsi="Times New Roman" w:cs="Times New Roman"/>
          <w:sz w:val="28"/>
          <w:szCs w:val="28"/>
        </w:rPr>
        <w:t xml:space="preserve">. Правописание парных согласных в </w:t>
      </w:r>
      <w:proofErr w:type="gramStart"/>
      <w:r w:rsidRPr="0030676B">
        <w:rPr>
          <w:rFonts w:ascii="Times New Roman" w:hAnsi="Times New Roman" w:cs="Times New Roman"/>
          <w:sz w:val="28"/>
          <w:szCs w:val="28"/>
        </w:rPr>
        <w:t>корне слова</w:t>
      </w:r>
      <w:proofErr w:type="gramEnd"/>
      <w:r w:rsidRPr="0030676B">
        <w:rPr>
          <w:rFonts w:ascii="Times New Roman" w:hAnsi="Times New Roman" w:cs="Times New Roman"/>
          <w:sz w:val="28"/>
          <w:szCs w:val="28"/>
        </w:rPr>
        <w:t xml:space="preserve">. Правописание слов с непроизносимыми согласными. Правописание удвоенных согласных. Правописание гласных и согласных в неизменяемых на письме приставках. Разные способы проверки правописания слов: изменение формы слова; подбор однокоренных слов; использование орфографического словаря. </w:t>
      </w:r>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Морфология (160-170 час)</w:t>
      </w:r>
      <w:r w:rsidR="00C841CC">
        <w:rPr>
          <w:rFonts w:ascii="Times New Roman" w:hAnsi="Times New Roman" w:cs="Times New Roman"/>
          <w:sz w:val="28"/>
          <w:szCs w:val="28"/>
        </w:rPr>
        <w:t>.</w:t>
      </w:r>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Имя существительное. Значение и употребление. Различение имен существительных, отвечающих на вопросы «кто?» и «что?»; имен существительных мужского, женского и среднего рода. Род имени существительного: мужской, женский, средний. Существительные мужского и женского рода с шипящими на конце (рожь, нож, ночь, мяч, мышь, камыш, вещь). Изменение существительных по числам. Изменение существительных по падежам (падежные вопросы) и числам. Различение первого, второго, третьего склонения имен существительных. Правописание безударных падежных окончаний имен существительных I, II, III склонения (кроме существительных на </w:t>
      </w:r>
      <w:proofErr w:type="gramStart"/>
      <w:r w:rsidRPr="0030676B">
        <w:rPr>
          <w:rFonts w:ascii="Times New Roman" w:hAnsi="Times New Roman" w:cs="Times New Roman"/>
          <w:sz w:val="28"/>
          <w:szCs w:val="28"/>
        </w:rPr>
        <w:t>–м</w:t>
      </w:r>
      <w:proofErr w:type="gramEnd"/>
      <w:r w:rsidRPr="0030676B">
        <w:rPr>
          <w:rFonts w:ascii="Times New Roman" w:hAnsi="Times New Roman" w:cs="Times New Roman"/>
          <w:sz w:val="28"/>
          <w:szCs w:val="28"/>
        </w:rPr>
        <w:t>я, -</w:t>
      </w:r>
      <w:proofErr w:type="spellStart"/>
      <w:r w:rsidRPr="0030676B">
        <w:rPr>
          <w:rFonts w:ascii="Times New Roman" w:hAnsi="Times New Roman" w:cs="Times New Roman"/>
          <w:sz w:val="28"/>
          <w:szCs w:val="28"/>
        </w:rPr>
        <w:t>ий</w:t>
      </w:r>
      <w:proofErr w:type="spellEnd"/>
      <w:r w:rsidRPr="0030676B">
        <w:rPr>
          <w:rFonts w:ascii="Times New Roman" w:hAnsi="Times New Roman" w:cs="Times New Roman"/>
          <w:sz w:val="28"/>
          <w:szCs w:val="28"/>
        </w:rPr>
        <w:t>, -</w:t>
      </w:r>
      <w:proofErr w:type="spellStart"/>
      <w:r w:rsidRPr="0030676B">
        <w:rPr>
          <w:rFonts w:ascii="Times New Roman" w:hAnsi="Times New Roman" w:cs="Times New Roman"/>
          <w:sz w:val="28"/>
          <w:szCs w:val="28"/>
        </w:rPr>
        <w:t>ья</w:t>
      </w:r>
      <w:proofErr w:type="spellEnd"/>
      <w:r w:rsidRPr="0030676B">
        <w:rPr>
          <w:rFonts w:ascii="Times New Roman" w:hAnsi="Times New Roman" w:cs="Times New Roman"/>
          <w:sz w:val="28"/>
          <w:szCs w:val="28"/>
        </w:rPr>
        <w:t>, -</w:t>
      </w:r>
      <w:proofErr w:type="spellStart"/>
      <w:r w:rsidRPr="0030676B">
        <w:rPr>
          <w:rFonts w:ascii="Times New Roman" w:hAnsi="Times New Roman" w:cs="Times New Roman"/>
          <w:sz w:val="28"/>
          <w:szCs w:val="28"/>
        </w:rPr>
        <w:t>ье</w:t>
      </w:r>
      <w:proofErr w:type="spellEnd"/>
      <w:r w:rsidRPr="0030676B">
        <w:rPr>
          <w:rFonts w:ascii="Times New Roman" w:hAnsi="Times New Roman" w:cs="Times New Roman"/>
          <w:sz w:val="28"/>
          <w:szCs w:val="28"/>
        </w:rPr>
        <w:t xml:space="preserve">, - </w:t>
      </w:r>
      <w:proofErr w:type="spellStart"/>
      <w:r w:rsidRPr="0030676B">
        <w:rPr>
          <w:rFonts w:ascii="Times New Roman" w:hAnsi="Times New Roman" w:cs="Times New Roman"/>
          <w:sz w:val="28"/>
          <w:szCs w:val="28"/>
        </w:rPr>
        <w:t>ия</w:t>
      </w:r>
      <w:proofErr w:type="spellEnd"/>
      <w:r w:rsidRPr="0030676B">
        <w:rPr>
          <w:rFonts w:ascii="Times New Roman" w:hAnsi="Times New Roman" w:cs="Times New Roman"/>
          <w:sz w:val="28"/>
          <w:szCs w:val="28"/>
        </w:rPr>
        <w:t>, -</w:t>
      </w:r>
      <w:proofErr w:type="spellStart"/>
      <w:r w:rsidRPr="0030676B">
        <w:rPr>
          <w:rFonts w:ascii="Times New Roman" w:hAnsi="Times New Roman" w:cs="Times New Roman"/>
          <w:sz w:val="28"/>
          <w:szCs w:val="28"/>
        </w:rPr>
        <w:t>ов</w:t>
      </w:r>
      <w:proofErr w:type="spellEnd"/>
      <w:r w:rsidRPr="0030676B">
        <w:rPr>
          <w:rFonts w:ascii="Times New Roman" w:hAnsi="Times New Roman" w:cs="Times New Roman"/>
          <w:sz w:val="28"/>
          <w:szCs w:val="28"/>
        </w:rPr>
        <w:t xml:space="preserve">, -ин). Имя прилагательное. Значение и употребление в речи. Изменение прилагательных по родам, числам и падежам, согласование с именами существительными. Склонение имен прилагательных, кроме прилагательных на </w:t>
      </w:r>
      <w:proofErr w:type="gramStart"/>
      <w:r w:rsidRPr="0030676B">
        <w:rPr>
          <w:rFonts w:ascii="Times New Roman" w:hAnsi="Times New Roman" w:cs="Times New Roman"/>
          <w:sz w:val="28"/>
          <w:szCs w:val="28"/>
        </w:rPr>
        <w:t>–</w:t>
      </w:r>
      <w:proofErr w:type="spellStart"/>
      <w:r w:rsidRPr="0030676B">
        <w:rPr>
          <w:rFonts w:ascii="Times New Roman" w:hAnsi="Times New Roman" w:cs="Times New Roman"/>
          <w:sz w:val="28"/>
          <w:szCs w:val="28"/>
        </w:rPr>
        <w:t>и</w:t>
      </w:r>
      <w:proofErr w:type="gramEnd"/>
      <w:r w:rsidRPr="0030676B">
        <w:rPr>
          <w:rFonts w:ascii="Times New Roman" w:hAnsi="Times New Roman" w:cs="Times New Roman"/>
          <w:sz w:val="28"/>
          <w:szCs w:val="28"/>
        </w:rPr>
        <w:t>й</w:t>
      </w:r>
      <w:proofErr w:type="spellEnd"/>
      <w:r w:rsidRPr="0030676B">
        <w:rPr>
          <w:rFonts w:ascii="Times New Roman" w:hAnsi="Times New Roman" w:cs="Times New Roman"/>
          <w:sz w:val="28"/>
          <w:szCs w:val="28"/>
        </w:rPr>
        <w:t>, -</w:t>
      </w:r>
      <w:proofErr w:type="spellStart"/>
      <w:r w:rsidRPr="0030676B">
        <w:rPr>
          <w:rFonts w:ascii="Times New Roman" w:hAnsi="Times New Roman" w:cs="Times New Roman"/>
          <w:sz w:val="28"/>
          <w:szCs w:val="28"/>
        </w:rPr>
        <w:t>ья</w:t>
      </w:r>
      <w:proofErr w:type="spellEnd"/>
      <w:r w:rsidRPr="0030676B">
        <w:rPr>
          <w:rFonts w:ascii="Times New Roman" w:hAnsi="Times New Roman" w:cs="Times New Roman"/>
          <w:sz w:val="28"/>
          <w:szCs w:val="28"/>
        </w:rPr>
        <w:t>, -</w:t>
      </w:r>
      <w:proofErr w:type="spellStart"/>
      <w:r w:rsidRPr="0030676B">
        <w:rPr>
          <w:rFonts w:ascii="Times New Roman" w:hAnsi="Times New Roman" w:cs="Times New Roman"/>
          <w:sz w:val="28"/>
          <w:szCs w:val="28"/>
        </w:rPr>
        <w:t>ов</w:t>
      </w:r>
      <w:proofErr w:type="spellEnd"/>
      <w:r w:rsidRPr="0030676B">
        <w:rPr>
          <w:rFonts w:ascii="Times New Roman" w:hAnsi="Times New Roman" w:cs="Times New Roman"/>
          <w:sz w:val="28"/>
          <w:szCs w:val="28"/>
        </w:rPr>
        <w:t xml:space="preserve">, -ин. Правописание безударных окончаний имен прилагательных (кроме прилагательного с основой на </w:t>
      </w:r>
      <w:proofErr w:type="spellStart"/>
      <w:r w:rsidRPr="0030676B">
        <w:rPr>
          <w:rFonts w:ascii="Times New Roman" w:hAnsi="Times New Roman" w:cs="Times New Roman"/>
          <w:sz w:val="28"/>
          <w:szCs w:val="28"/>
        </w:rPr>
        <w:t>ц</w:t>
      </w:r>
      <w:proofErr w:type="spellEnd"/>
      <w:r w:rsidRPr="0030676B">
        <w:rPr>
          <w:rFonts w:ascii="Times New Roman" w:hAnsi="Times New Roman" w:cs="Times New Roman"/>
          <w:sz w:val="28"/>
          <w:szCs w:val="28"/>
        </w:rPr>
        <w:t>).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Раздельное написание предлогов с личными местоимениями. Глагол. Значение и употребление в речи. Неопределенная форма глагола, вопросы «что делать?» и «что сделать?».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Практическое овладение способом определения спряжения глаголов по ударному окончанию и по неопределенной форме. Правописание глаголов во 2-м лице единственного числа</w:t>
      </w:r>
      <w:proofErr w:type="gramStart"/>
      <w:r w:rsidRPr="0030676B">
        <w:rPr>
          <w:rFonts w:ascii="Times New Roman" w:hAnsi="Times New Roman" w:cs="Times New Roman"/>
          <w:sz w:val="28"/>
          <w:szCs w:val="28"/>
        </w:rPr>
        <w:t xml:space="preserve"> (-</w:t>
      </w:r>
      <w:proofErr w:type="spellStart"/>
      <w:proofErr w:type="gramEnd"/>
      <w:r w:rsidRPr="0030676B">
        <w:rPr>
          <w:rFonts w:ascii="Times New Roman" w:hAnsi="Times New Roman" w:cs="Times New Roman"/>
          <w:sz w:val="28"/>
          <w:szCs w:val="28"/>
        </w:rPr>
        <w:t>шь</w:t>
      </w:r>
      <w:proofErr w:type="spellEnd"/>
      <w:r w:rsidRPr="0030676B">
        <w:rPr>
          <w:rFonts w:ascii="Times New Roman" w:hAnsi="Times New Roman" w:cs="Times New Roman"/>
          <w:sz w:val="28"/>
          <w:szCs w:val="28"/>
        </w:rPr>
        <w:t>). Правописание безударных личных окончаний глаголов (I и II спряжения), не с глаголами. Предлог. Значение предлогов в речи. Отличие предлогов от приставок. Раздельное написание предлогов с другими словами. Лексика</w:t>
      </w:r>
      <w:proofErr w:type="gramStart"/>
      <w:r w:rsidRPr="0030676B">
        <w:rPr>
          <w:rFonts w:ascii="Times New Roman" w:hAnsi="Times New Roman" w:cs="Times New Roman"/>
          <w:sz w:val="28"/>
          <w:szCs w:val="28"/>
        </w:rPr>
        <w:t>2</w:t>
      </w:r>
      <w:proofErr w:type="gramEnd"/>
      <w:r w:rsidRPr="0030676B">
        <w:rPr>
          <w:rFonts w:ascii="Times New Roman" w:hAnsi="Times New Roman" w:cs="Times New Roman"/>
          <w:sz w:val="28"/>
          <w:szCs w:val="28"/>
        </w:rPr>
        <w:t xml:space="preserve"> Слово и его значение. Словарное богатство русского языка. Однозначные и многозначные слова, их различение. Прямое и переносное значение слова: анализ образцов использования в тексте, употребление в собственной речи. Синонимы и антонимы: наблюдение в эталонных текстах, использование в речи. Словари русского языка и их использование в учебной </w:t>
      </w:r>
      <w:r w:rsidRPr="0030676B">
        <w:rPr>
          <w:rFonts w:ascii="Times New Roman" w:hAnsi="Times New Roman" w:cs="Times New Roman"/>
          <w:sz w:val="28"/>
          <w:szCs w:val="28"/>
        </w:rPr>
        <w:lastRenderedPageBreak/>
        <w:t>деятельности и повседневной жизни. Для предупреждения ошибок на письме целесообразно предусмотреть случаи типа «желток», «железный». 2</w:t>
      </w:r>
      <w:proofErr w:type="gramStart"/>
      <w:r w:rsidRPr="0030676B">
        <w:rPr>
          <w:rFonts w:ascii="Times New Roman" w:hAnsi="Times New Roman" w:cs="Times New Roman"/>
          <w:sz w:val="28"/>
          <w:szCs w:val="28"/>
        </w:rPr>
        <w:t xml:space="preserve"> И</w:t>
      </w:r>
      <w:proofErr w:type="gramEnd"/>
      <w:r w:rsidRPr="0030676B">
        <w:rPr>
          <w:rFonts w:ascii="Times New Roman" w:hAnsi="Times New Roman" w:cs="Times New Roman"/>
          <w:sz w:val="28"/>
          <w:szCs w:val="28"/>
        </w:rPr>
        <w:t xml:space="preserve">зучается во всех разделах курса. </w:t>
      </w:r>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Синтаксис и пунктуация (70-65 час)</w:t>
      </w:r>
      <w:r w:rsidR="00C841CC">
        <w:rPr>
          <w:rFonts w:ascii="Times New Roman" w:hAnsi="Times New Roman" w:cs="Times New Roman"/>
          <w:sz w:val="28"/>
          <w:szCs w:val="28"/>
        </w:rPr>
        <w:t>.</w:t>
      </w:r>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Различение предложения, словосочетания, слова (их сходство и различие). Разновидности предложений по цели высказывания (повествовательные, вопросительные и побудительные); по эмоциональной окраске (интонации) – предложения восклицательные и невосклицательные. Знаки препинания в конце предложения: точка, вопросительный и восклицательный знаки. Интонационные особенности повествовательных, побудительных, вопросительных и восклицательных предложений. Логическое ударение (практическое усвоение). Главные и второстепенные члены предложения (без введения терминологии). Подлежащее и сказуемое. Установление связи слов в предложении. Порядок слов в предложении</w:t>
      </w:r>
      <w:proofErr w:type="gramStart"/>
      <w:r w:rsidRPr="0030676B">
        <w:rPr>
          <w:rFonts w:ascii="Times New Roman" w:hAnsi="Times New Roman" w:cs="Times New Roman"/>
          <w:sz w:val="28"/>
          <w:szCs w:val="28"/>
        </w:rPr>
        <w:t xml:space="preserve">.. </w:t>
      </w:r>
      <w:proofErr w:type="gramEnd"/>
      <w:r w:rsidRPr="0030676B">
        <w:rPr>
          <w:rFonts w:ascii="Times New Roman" w:hAnsi="Times New Roman" w:cs="Times New Roman"/>
          <w:sz w:val="28"/>
          <w:szCs w:val="28"/>
        </w:rPr>
        <w:t xml:space="preserve">Предложения с однородными членами без союзов и с союзами и, а, но. Интонация перечисления. Знаки препинания в предложениях с однородными членами. Различение и употребление в речи простых и сложных предложений. </w:t>
      </w:r>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ТРЕБОВАНИЯ К УРОВНЮ ПОДГОТОВКИ </w:t>
      </w:r>
      <w:proofErr w:type="gramStart"/>
      <w:r w:rsidRPr="0030676B">
        <w:rPr>
          <w:rFonts w:ascii="Times New Roman" w:hAnsi="Times New Roman" w:cs="Times New Roman"/>
          <w:sz w:val="28"/>
          <w:szCs w:val="28"/>
        </w:rPr>
        <w:t>ОКАНЧИВАЮЩИХ</w:t>
      </w:r>
      <w:proofErr w:type="gramEnd"/>
      <w:r w:rsidRPr="0030676B">
        <w:rPr>
          <w:rFonts w:ascii="Times New Roman" w:hAnsi="Times New Roman" w:cs="Times New Roman"/>
          <w:sz w:val="28"/>
          <w:szCs w:val="28"/>
        </w:rPr>
        <w:t xml:space="preserve"> НАЧАЛЬНУЮ ШКОЛУ</w:t>
      </w:r>
      <w:r w:rsidR="00C841CC">
        <w:rPr>
          <w:rFonts w:ascii="Times New Roman" w:hAnsi="Times New Roman" w:cs="Times New Roman"/>
          <w:sz w:val="28"/>
          <w:szCs w:val="28"/>
        </w:rPr>
        <w:t>.</w:t>
      </w:r>
    </w:p>
    <w:p w:rsidR="00C841CC" w:rsidRDefault="0030676B" w:rsidP="0030676B">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В результате изучения русского языка ученик должен </w:t>
      </w:r>
    </w:p>
    <w:p w:rsidR="00C841CC" w:rsidRPr="00C841CC" w:rsidRDefault="0030676B" w:rsidP="00C841CC">
      <w:pPr>
        <w:pStyle w:val="a3"/>
        <w:numPr>
          <w:ilvl w:val="0"/>
          <w:numId w:val="1"/>
        </w:numPr>
        <w:spacing w:after="0" w:line="240" w:lineRule="auto"/>
        <w:ind w:left="0" w:firstLine="709"/>
        <w:jc w:val="both"/>
        <w:rPr>
          <w:rFonts w:ascii="Times New Roman" w:hAnsi="Times New Roman" w:cs="Times New Roman"/>
          <w:sz w:val="28"/>
          <w:szCs w:val="28"/>
        </w:rPr>
      </w:pPr>
      <w:r w:rsidRPr="00C841CC">
        <w:rPr>
          <w:rFonts w:ascii="Times New Roman" w:hAnsi="Times New Roman" w:cs="Times New Roman"/>
          <w:sz w:val="28"/>
          <w:szCs w:val="28"/>
        </w:rPr>
        <w:t>знать/понимать  значимые части слова;</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признаки изученных частей речи;</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типы предложений по цели высказывания и по эмоциональной окраске.</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уметь  анализировать и кратко характеризовать звуки речи, состав слова; части речи, предложение;</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различать произношение и написание слов;</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находить способ проверки написания слова (в том числе по словарю);</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без ошибок списывать несложный текст объемом 70-90 слов;</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создавать несложные монологические тексты на доступные детям темы в форме повествования и описания;</w:t>
      </w:r>
    </w:p>
    <w:p w:rsidR="00C841CC" w:rsidRPr="00C841CC" w:rsidRDefault="0030676B" w:rsidP="00C841CC">
      <w:pPr>
        <w:pStyle w:val="a3"/>
        <w:numPr>
          <w:ilvl w:val="0"/>
          <w:numId w:val="1"/>
        </w:numPr>
        <w:spacing w:after="0" w:line="240" w:lineRule="auto"/>
        <w:ind w:left="0" w:firstLine="709"/>
        <w:jc w:val="both"/>
        <w:rPr>
          <w:rFonts w:ascii="Times New Roman" w:hAnsi="Times New Roman" w:cs="Times New Roman"/>
          <w:sz w:val="28"/>
          <w:szCs w:val="28"/>
        </w:rPr>
      </w:pPr>
      <w:r w:rsidRPr="00C841CC">
        <w:rPr>
          <w:rFonts w:ascii="Times New Roman" w:hAnsi="Times New Roman" w:cs="Times New Roman"/>
          <w:sz w:val="28"/>
          <w:szCs w:val="28"/>
        </w:rPr>
        <w:t>соблюдать изученные нормы орфографии и пунктуации (диктант – текст 75-80 слов);</w:t>
      </w:r>
      <w:r w:rsidRPr="0030676B">
        <w:sym w:font="Symbol" w:char="F0B7"/>
      </w:r>
      <w:r w:rsidRPr="00C841CC">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адекватного восприятия звучащей речи (высказывания взрослых и сверстников, детских</w:t>
      </w:r>
      <w:r w:rsidRPr="0030676B">
        <w:sym w:font="Symbol" w:char="F0B7"/>
      </w:r>
      <w:r w:rsidRPr="00C841CC">
        <w:rPr>
          <w:rFonts w:ascii="Times New Roman" w:hAnsi="Times New Roman" w:cs="Times New Roman"/>
          <w:sz w:val="28"/>
          <w:szCs w:val="28"/>
        </w:rPr>
        <w:t xml:space="preserve"> радиопередач, аудиозаписей и др.);</w:t>
      </w:r>
    </w:p>
    <w:p w:rsidR="00C841CC" w:rsidRPr="00C841CC" w:rsidRDefault="0030676B" w:rsidP="00C841CC">
      <w:pPr>
        <w:pStyle w:val="a3"/>
        <w:numPr>
          <w:ilvl w:val="0"/>
          <w:numId w:val="2"/>
        </w:numPr>
        <w:spacing w:after="0" w:line="240" w:lineRule="auto"/>
        <w:ind w:left="0" w:firstLine="709"/>
        <w:jc w:val="both"/>
        <w:rPr>
          <w:rFonts w:ascii="Times New Roman" w:hAnsi="Times New Roman" w:cs="Times New Roman"/>
          <w:sz w:val="28"/>
          <w:szCs w:val="28"/>
        </w:rPr>
      </w:pPr>
      <w:r w:rsidRPr="00C841CC">
        <w:rPr>
          <w:rFonts w:ascii="Times New Roman" w:hAnsi="Times New Roman" w:cs="Times New Roman"/>
          <w:sz w:val="28"/>
          <w:szCs w:val="28"/>
        </w:rPr>
        <w:t>работы со словарем (алфавит);</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соблюдения орфоэпических норм;</w:t>
      </w:r>
    </w:p>
    <w:p w:rsidR="00C841CC" w:rsidRDefault="0030676B" w:rsidP="00C841CC">
      <w:pPr>
        <w:spacing w:after="0" w:line="240" w:lineRule="auto"/>
        <w:ind w:firstLine="709"/>
        <w:jc w:val="center"/>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w:t>
      </w:r>
      <w:proofErr w:type="gramStart"/>
      <w:r w:rsidRPr="0030676B">
        <w:rPr>
          <w:rFonts w:ascii="Times New Roman" w:hAnsi="Times New Roman" w:cs="Times New Roman"/>
          <w:sz w:val="28"/>
          <w:szCs w:val="28"/>
        </w:rPr>
        <w:t>создания в устной и письменной форме несложных текстов по интересующей младшего школьника тематике;  овладения нормами русского речевого этикета в ситуациях повседневного общения (приветствие, прощание, благодарность, поздравительная открытка, письмо другу).</w:t>
      </w:r>
      <w:proofErr w:type="gramEnd"/>
      <w:r w:rsidRPr="0030676B">
        <w:rPr>
          <w:rFonts w:ascii="Times New Roman" w:hAnsi="Times New Roman" w:cs="Times New Roman"/>
          <w:sz w:val="28"/>
          <w:szCs w:val="28"/>
        </w:rPr>
        <w:t xml:space="preserve"> </w:t>
      </w:r>
      <w:r w:rsidRPr="0030676B">
        <w:rPr>
          <w:rFonts w:ascii="Times New Roman" w:hAnsi="Times New Roman" w:cs="Times New Roman"/>
          <w:sz w:val="28"/>
          <w:szCs w:val="28"/>
        </w:rPr>
        <w:lastRenderedPageBreak/>
        <w:t>ЛИТЕРАТУРНОЕ ЧТЕНИЕ в образовательных учреждениях с русским языком обучения</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ПОЯСНИТЕЛЬНАЯ ЗАПИСКА</w:t>
      </w:r>
      <w:r w:rsidR="00C841CC">
        <w:rPr>
          <w:rFonts w:ascii="Times New Roman" w:hAnsi="Times New Roman" w:cs="Times New Roman"/>
          <w:sz w:val="28"/>
          <w:szCs w:val="28"/>
        </w:rPr>
        <w:t>.</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w:t>
      </w:r>
      <w:proofErr w:type="gramStart"/>
      <w:r w:rsidRPr="0030676B">
        <w:rPr>
          <w:rFonts w:ascii="Times New Roman" w:hAnsi="Times New Roman" w:cs="Times New Roman"/>
          <w:sz w:val="28"/>
          <w:szCs w:val="28"/>
        </w:rPr>
        <w:t xml:space="preserve">Статус документа Программа по литературному чтению под редакцией Л. А. </w:t>
      </w:r>
      <w:proofErr w:type="spellStart"/>
      <w:r w:rsidRPr="0030676B">
        <w:rPr>
          <w:rFonts w:ascii="Times New Roman" w:hAnsi="Times New Roman" w:cs="Times New Roman"/>
          <w:sz w:val="28"/>
          <w:szCs w:val="28"/>
        </w:rPr>
        <w:t>Ефросининой</w:t>
      </w:r>
      <w:proofErr w:type="spellEnd"/>
      <w:r w:rsidRPr="0030676B">
        <w:rPr>
          <w:rFonts w:ascii="Times New Roman" w:hAnsi="Times New Roman" w:cs="Times New Roman"/>
          <w:sz w:val="28"/>
          <w:szCs w:val="28"/>
        </w:rPr>
        <w:t xml:space="preserve">, М. И. </w:t>
      </w:r>
      <w:proofErr w:type="spellStart"/>
      <w:r w:rsidRPr="0030676B">
        <w:rPr>
          <w:rFonts w:ascii="Times New Roman" w:hAnsi="Times New Roman" w:cs="Times New Roman"/>
          <w:sz w:val="28"/>
          <w:szCs w:val="28"/>
        </w:rPr>
        <w:t>Омороковой</w:t>
      </w:r>
      <w:proofErr w:type="spellEnd"/>
      <w:r w:rsidRPr="0030676B">
        <w:rPr>
          <w:rFonts w:ascii="Times New Roman" w:hAnsi="Times New Roman" w:cs="Times New Roman"/>
          <w:sz w:val="28"/>
          <w:szCs w:val="28"/>
        </w:rPr>
        <w:t xml:space="preserve"> (Сборник программ к комплекту учебников «Начальная школа XXI века».</w:t>
      </w:r>
      <w:proofErr w:type="gramEnd"/>
      <w:r w:rsidRPr="0030676B">
        <w:rPr>
          <w:rFonts w:ascii="Times New Roman" w:hAnsi="Times New Roman" w:cs="Times New Roman"/>
          <w:sz w:val="28"/>
          <w:szCs w:val="28"/>
        </w:rPr>
        <w:t xml:space="preserve"> – М.: Вентана-Граф,2008. </w:t>
      </w:r>
      <w:proofErr w:type="gramStart"/>
      <w:r w:rsidRPr="0030676B">
        <w:rPr>
          <w:rFonts w:ascii="Times New Roman" w:hAnsi="Times New Roman" w:cs="Times New Roman"/>
          <w:sz w:val="28"/>
          <w:szCs w:val="28"/>
        </w:rPr>
        <w:t>Допущено Министерством образования РФ) для школ с русским языком обучения создана на основе федерального компонента государственного стандарта начального общего образования.</w:t>
      </w:r>
      <w:proofErr w:type="gramEnd"/>
      <w:r w:rsidRPr="0030676B">
        <w:rPr>
          <w:rFonts w:ascii="Times New Roman" w:hAnsi="Times New Roman" w:cs="Times New Roman"/>
          <w:sz w:val="28"/>
          <w:szCs w:val="28"/>
        </w:rPr>
        <w:t xml:space="preserve"> Она разработана в целях конкретизации содержания образовательного стандарта по данной образовательной области с учетом </w:t>
      </w:r>
      <w:proofErr w:type="spellStart"/>
      <w:r w:rsidRPr="0030676B">
        <w:rPr>
          <w:rFonts w:ascii="Times New Roman" w:hAnsi="Times New Roman" w:cs="Times New Roman"/>
          <w:sz w:val="28"/>
          <w:szCs w:val="28"/>
        </w:rPr>
        <w:t>межпредметных</w:t>
      </w:r>
      <w:proofErr w:type="spellEnd"/>
      <w:r w:rsidRPr="0030676B">
        <w:rPr>
          <w:rFonts w:ascii="Times New Roman" w:hAnsi="Times New Roman" w:cs="Times New Roman"/>
          <w:sz w:val="28"/>
          <w:szCs w:val="28"/>
        </w:rPr>
        <w:t xml:space="preserve"> и </w:t>
      </w:r>
      <w:proofErr w:type="spellStart"/>
      <w:r w:rsidRPr="0030676B">
        <w:rPr>
          <w:rFonts w:ascii="Times New Roman" w:hAnsi="Times New Roman" w:cs="Times New Roman"/>
          <w:sz w:val="28"/>
          <w:szCs w:val="28"/>
        </w:rPr>
        <w:t>внутрипредметных</w:t>
      </w:r>
      <w:proofErr w:type="spellEnd"/>
      <w:r w:rsidRPr="0030676B">
        <w:rPr>
          <w:rFonts w:ascii="Times New Roman" w:hAnsi="Times New Roman" w:cs="Times New Roman"/>
          <w:sz w:val="28"/>
          <w:szCs w:val="28"/>
        </w:rPr>
        <w:t xml:space="preserve"> связей, логики учебного процесса по литературному чтению, возрастных особенностей младших школьников. В программе дается условное распределение учебных часов по крупным разделам курса. Данная программа служит ориентиром для разработчиков авторских учебных программ, но не рекомендуется в качестве </w:t>
      </w:r>
      <w:proofErr w:type="gramStart"/>
      <w:r w:rsidRPr="0030676B">
        <w:rPr>
          <w:rFonts w:ascii="Times New Roman" w:hAnsi="Times New Roman" w:cs="Times New Roman"/>
          <w:sz w:val="28"/>
          <w:szCs w:val="28"/>
        </w:rPr>
        <w:t>рабочей</w:t>
      </w:r>
      <w:proofErr w:type="gramEnd"/>
      <w:r w:rsidRPr="0030676B">
        <w:rPr>
          <w:rFonts w:ascii="Times New Roman" w:hAnsi="Times New Roman" w:cs="Times New Roman"/>
          <w:sz w:val="28"/>
          <w:szCs w:val="28"/>
        </w:rPr>
        <w:t xml:space="preserve">, поскольку не содержит распределения учебного материала по годам обучения и отдельным темам. Структура документа Программа включает три раздела: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Основное содержание обучения с примерным распределением учебных часов по разделам курса и Требования к уровню подготовки оканчивающих начальную школу. </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Общая характеристика учебного предмета</w:t>
      </w:r>
      <w:r w:rsidR="00C841CC">
        <w:rPr>
          <w:rFonts w:ascii="Times New Roman" w:hAnsi="Times New Roman" w:cs="Times New Roman"/>
          <w:sz w:val="28"/>
          <w:szCs w:val="28"/>
        </w:rPr>
        <w:t>.</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Изучение литературного чтения и русского языка в первом классе начинается интегрированным курсом «Обучение грамоте»; его продолжительность (приблизительно 24-26 учебных недель) определяется темпом </w:t>
      </w:r>
      <w:proofErr w:type="spellStart"/>
      <w:r w:rsidRPr="0030676B">
        <w:rPr>
          <w:rFonts w:ascii="Times New Roman" w:hAnsi="Times New Roman" w:cs="Times New Roman"/>
          <w:sz w:val="28"/>
          <w:szCs w:val="28"/>
        </w:rPr>
        <w:t>обучаемости</w:t>
      </w:r>
      <w:proofErr w:type="spellEnd"/>
      <w:r w:rsidRPr="0030676B">
        <w:rPr>
          <w:rFonts w:ascii="Times New Roman" w:hAnsi="Times New Roman" w:cs="Times New Roman"/>
          <w:sz w:val="28"/>
          <w:szCs w:val="28"/>
        </w:rPr>
        <w:t xml:space="preserve"> учеников, их индивидуальными особенностями и спецификой используемых учебных средств. В примерной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w:t>
      </w:r>
      <w:proofErr w:type="spellStart"/>
      <w:r w:rsidRPr="0030676B">
        <w:rPr>
          <w:rFonts w:ascii="Times New Roman" w:hAnsi="Times New Roman" w:cs="Times New Roman"/>
          <w:sz w:val="28"/>
          <w:szCs w:val="28"/>
        </w:rPr>
        <w:t>добуквенный</w:t>
      </w:r>
      <w:proofErr w:type="spellEnd"/>
      <w:r w:rsidRPr="0030676B">
        <w:rPr>
          <w:rFonts w:ascii="Times New Roman" w:hAnsi="Times New Roman" w:cs="Times New Roman"/>
          <w:sz w:val="28"/>
          <w:szCs w:val="28"/>
        </w:rPr>
        <w:t xml:space="preserve"> – подготовительный; букварный – основной, </w:t>
      </w:r>
      <w:proofErr w:type="spellStart"/>
      <w:r w:rsidRPr="0030676B">
        <w:rPr>
          <w:rFonts w:ascii="Times New Roman" w:hAnsi="Times New Roman" w:cs="Times New Roman"/>
          <w:sz w:val="28"/>
          <w:szCs w:val="28"/>
        </w:rPr>
        <w:t>послебукварный</w:t>
      </w:r>
      <w:proofErr w:type="spellEnd"/>
      <w:r w:rsidRPr="0030676B">
        <w:rPr>
          <w:rFonts w:ascii="Times New Roman" w:hAnsi="Times New Roman" w:cs="Times New Roman"/>
          <w:sz w:val="28"/>
          <w:szCs w:val="28"/>
        </w:rPr>
        <w:t xml:space="preserve"> – завершающий. После курса «Обучение грамоте» начинается дифференцированное изучение русского </w:t>
      </w:r>
      <w:r w:rsidRPr="0030676B">
        <w:rPr>
          <w:rFonts w:ascii="Times New Roman" w:hAnsi="Times New Roman" w:cs="Times New Roman"/>
          <w:sz w:val="28"/>
          <w:szCs w:val="28"/>
        </w:rPr>
        <w:lastRenderedPageBreak/>
        <w:t>языка и литературного чтения. 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w:t>
      </w:r>
      <w:proofErr w:type="gramStart"/>
      <w:r w:rsidRPr="0030676B">
        <w:rPr>
          <w:rFonts w:ascii="Times New Roman" w:hAnsi="Times New Roman" w:cs="Times New Roman"/>
          <w:sz w:val="28"/>
          <w:szCs w:val="28"/>
        </w:rPr>
        <w:t>I</w:t>
      </w:r>
      <w:proofErr w:type="gramEnd"/>
      <w:r w:rsidRPr="0030676B">
        <w:rPr>
          <w:rFonts w:ascii="Times New Roman" w:hAnsi="Times New Roman" w:cs="Times New Roman"/>
          <w:sz w:val="28"/>
          <w:szCs w:val="28"/>
        </w:rPr>
        <w:t xml:space="preserve">Х века – 15-20%, отечественная литература ХХ века – 40-45%, национальная литература (в переводе и на русском языке) – 10%, зарубежная литература – 20% учебного времени. 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 </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Основные содержательные линии</w:t>
      </w:r>
      <w:r w:rsidR="00C841CC">
        <w:rPr>
          <w:rFonts w:ascii="Times New Roman" w:hAnsi="Times New Roman" w:cs="Times New Roman"/>
          <w:sz w:val="28"/>
          <w:szCs w:val="28"/>
        </w:rPr>
        <w:t>.</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В программе представлено </w:t>
      </w:r>
      <w:r w:rsidRPr="00C841CC">
        <w:rPr>
          <w:rFonts w:ascii="Times New Roman" w:hAnsi="Times New Roman" w:cs="Times New Roman"/>
          <w:i/>
          <w:sz w:val="28"/>
          <w:szCs w:val="28"/>
        </w:rPr>
        <w:t>пять основных содержательных линий</w:t>
      </w:r>
      <w:r w:rsidRPr="0030676B">
        <w:rPr>
          <w:rFonts w:ascii="Times New Roman" w:hAnsi="Times New Roman" w:cs="Times New Roman"/>
          <w:sz w:val="28"/>
          <w:szCs w:val="28"/>
        </w:rPr>
        <w:t xml:space="preserve">. Круг чтения и опыт читательской деятельности дает перечень авторов, произведения которых рекомендуются для детского чтения в начальной школе. </w:t>
      </w:r>
    </w:p>
    <w:p w:rsidR="00C841CC"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Вторая содержательная линия – Техника чтения – определяет основное содержание формирования процесса чтения (способ, скорость, правильность и др.). Первоначальное литературное образование –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Формирование умений читательской деятельности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Виды речевой деятельности – важнейшая содержательная линия, которая обеспечивает развитие </w:t>
      </w:r>
      <w:proofErr w:type="spellStart"/>
      <w:r w:rsidRPr="0030676B">
        <w:rPr>
          <w:rFonts w:ascii="Times New Roman" w:hAnsi="Times New Roman" w:cs="Times New Roman"/>
          <w:sz w:val="28"/>
          <w:szCs w:val="28"/>
        </w:rPr>
        <w:t>аудирования</w:t>
      </w:r>
      <w:proofErr w:type="spellEnd"/>
      <w:r w:rsidRPr="0030676B">
        <w:rPr>
          <w:rFonts w:ascii="Times New Roman" w:hAnsi="Times New Roman" w:cs="Times New Roman"/>
          <w:sz w:val="28"/>
          <w:szCs w:val="28"/>
        </w:rPr>
        <w:t xml:space="preserve">, говорения, чтения и письма в их единстве и взаимодействии. </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Цели обучения</w:t>
      </w:r>
      <w:r w:rsidR="00C841CC">
        <w:rPr>
          <w:rFonts w:ascii="Times New Roman" w:hAnsi="Times New Roman" w:cs="Times New Roman"/>
          <w:sz w:val="28"/>
          <w:szCs w:val="28"/>
        </w:rPr>
        <w:t>.</w:t>
      </w:r>
      <w:r w:rsidRPr="0030676B">
        <w:rPr>
          <w:rFonts w:ascii="Times New Roman" w:hAnsi="Times New Roman" w:cs="Times New Roman"/>
          <w:sz w:val="28"/>
          <w:szCs w:val="28"/>
        </w:rPr>
        <w:t xml:space="preserve"> Изучение литературного чтения в образовательных учреждениях с русским языком обучения направлено на достижение следующих целей: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roofErr w:type="gramStart"/>
      <w:r w:rsidRPr="0030676B">
        <w:rPr>
          <w:rFonts w:ascii="Times New Roman" w:hAnsi="Times New Roman" w:cs="Times New Roman"/>
          <w:sz w:val="28"/>
          <w:szCs w:val="28"/>
        </w:rPr>
        <w:t xml:space="preserve">овладение осознанным, правильным, беглым и выразительным чтением как базовым умением в системе образования младших школьников; формирование </w:t>
      </w:r>
      <w:r w:rsidRPr="0030676B">
        <w:rPr>
          <w:rFonts w:ascii="Times New Roman" w:hAnsi="Times New Roman" w:cs="Times New Roman"/>
          <w:sz w:val="28"/>
          <w:szCs w:val="28"/>
        </w:rPr>
        <w:lastRenderedPageBreak/>
        <w:t>читательского кругозора и приобретение опыта самостоятельной читательской деятельности;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w:t>
      </w:r>
      <w:proofErr w:type="gramEnd"/>
      <w:r w:rsidRPr="0030676B">
        <w:rPr>
          <w:rFonts w:ascii="Times New Roman" w:hAnsi="Times New Roman" w:cs="Times New Roman"/>
          <w:sz w:val="28"/>
          <w:szCs w:val="28"/>
        </w:rPr>
        <w:t xml:space="preserve"> развитие нравственных чувств, уважения к культуре народов многонациональной России. </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Место предмета в базисном учебном плане</w:t>
      </w:r>
      <w:r w:rsidR="00342EE1">
        <w:rPr>
          <w:rFonts w:ascii="Times New Roman" w:hAnsi="Times New Roman" w:cs="Times New Roman"/>
          <w:sz w:val="28"/>
          <w:szCs w:val="28"/>
        </w:rPr>
        <w:t>.</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На изучение литературного чтения отводится 472 часа, из них – 10 % резервного времени, которое разработчики авторских программ могут использовать по собственному усмотрению.</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w:t>
      </w:r>
      <w:proofErr w:type="spellStart"/>
      <w:r w:rsidRPr="0030676B">
        <w:rPr>
          <w:rFonts w:ascii="Times New Roman" w:hAnsi="Times New Roman" w:cs="Times New Roman"/>
          <w:sz w:val="28"/>
          <w:szCs w:val="28"/>
        </w:rPr>
        <w:t>Общеучебные</w:t>
      </w:r>
      <w:proofErr w:type="spellEnd"/>
      <w:r w:rsidRPr="0030676B">
        <w:rPr>
          <w:rFonts w:ascii="Times New Roman" w:hAnsi="Times New Roman" w:cs="Times New Roman"/>
          <w:sz w:val="28"/>
          <w:szCs w:val="28"/>
        </w:rPr>
        <w:t xml:space="preserve"> умения, навыки и способы деятельности</w:t>
      </w:r>
      <w:r w:rsidR="00342EE1">
        <w:rPr>
          <w:rFonts w:ascii="Times New Roman" w:hAnsi="Times New Roman" w:cs="Times New Roman"/>
          <w:sz w:val="28"/>
          <w:szCs w:val="28"/>
        </w:rPr>
        <w:t>.</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В результате освоения предметного содержания литературного чтения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 Результаты обучения представлены в Требованиях к уровню подготовки оканчивающих начальную школу и содержат три компонента: </w:t>
      </w:r>
    </w:p>
    <w:p w:rsidR="00342EE1" w:rsidRDefault="00342EE1" w:rsidP="00C841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676B" w:rsidRPr="0030676B">
        <w:rPr>
          <w:rFonts w:ascii="Times New Roman" w:hAnsi="Times New Roman" w:cs="Times New Roman"/>
          <w:sz w:val="28"/>
          <w:szCs w:val="28"/>
        </w:rPr>
        <w:t xml:space="preserve">знать/понимать – перечень необходимых для усвоения каждым учащимся знаний; </w:t>
      </w:r>
    </w:p>
    <w:p w:rsidR="00342EE1" w:rsidRDefault="00342EE1" w:rsidP="00C841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676B" w:rsidRPr="0030676B">
        <w:rPr>
          <w:rFonts w:ascii="Times New Roman" w:hAnsi="Times New Roman" w:cs="Times New Roman"/>
          <w:sz w:val="28"/>
          <w:szCs w:val="28"/>
        </w:rPr>
        <w:t xml:space="preserve">уметь – владение конкретными умениями и навыками; выделена также группа умений, которыми ученик может пользоваться во </w:t>
      </w:r>
      <w:proofErr w:type="spellStart"/>
      <w:r w:rsidR="0030676B" w:rsidRPr="0030676B">
        <w:rPr>
          <w:rFonts w:ascii="Times New Roman" w:hAnsi="Times New Roman" w:cs="Times New Roman"/>
          <w:sz w:val="28"/>
          <w:szCs w:val="28"/>
        </w:rPr>
        <w:t>внеучебной</w:t>
      </w:r>
      <w:proofErr w:type="spellEnd"/>
      <w:r w:rsidR="0030676B" w:rsidRPr="0030676B">
        <w:rPr>
          <w:rFonts w:ascii="Times New Roman" w:hAnsi="Times New Roman" w:cs="Times New Roman"/>
          <w:sz w:val="28"/>
          <w:szCs w:val="28"/>
        </w:rPr>
        <w:t xml:space="preserve"> деятельности – использовать приобретенные знания и умения в практической деятельности и повседневной жизни. </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ОСНОВНОЕ СОДЕРЖАНИЕ (472 час)</w:t>
      </w:r>
      <w:r w:rsidR="00342EE1">
        <w:rPr>
          <w:rFonts w:ascii="Times New Roman" w:hAnsi="Times New Roman" w:cs="Times New Roman"/>
          <w:sz w:val="28"/>
          <w:szCs w:val="28"/>
        </w:rPr>
        <w:t>.</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Круг чтения и опыт читательской деятельности</w:t>
      </w:r>
      <w:r w:rsidR="00342EE1">
        <w:rPr>
          <w:rFonts w:ascii="Times New Roman" w:hAnsi="Times New Roman" w:cs="Times New Roman"/>
          <w:sz w:val="28"/>
          <w:szCs w:val="28"/>
        </w:rPr>
        <w:t>.</w:t>
      </w:r>
      <w:r w:rsidRPr="0030676B">
        <w:rPr>
          <w:rFonts w:ascii="Times New Roman" w:hAnsi="Times New Roman" w:cs="Times New Roman"/>
          <w:sz w:val="28"/>
          <w:szCs w:val="28"/>
        </w:rPr>
        <w:t xml:space="preserve"> Круг чтения. Произведения устного народного творчества. Произведения выдающихся представителей русской литературы (В.</w:t>
      </w:r>
      <w:r w:rsidR="00342EE1">
        <w:rPr>
          <w:rFonts w:ascii="Times New Roman" w:hAnsi="Times New Roman" w:cs="Times New Roman"/>
          <w:sz w:val="28"/>
          <w:szCs w:val="28"/>
        </w:rPr>
        <w:t xml:space="preserve"> </w:t>
      </w:r>
      <w:r w:rsidRPr="0030676B">
        <w:rPr>
          <w:rFonts w:ascii="Times New Roman" w:hAnsi="Times New Roman" w:cs="Times New Roman"/>
          <w:sz w:val="28"/>
          <w:szCs w:val="28"/>
        </w:rPr>
        <w:t>А.</w:t>
      </w:r>
      <w:r w:rsidR="00342EE1">
        <w:rPr>
          <w:rFonts w:ascii="Times New Roman" w:hAnsi="Times New Roman" w:cs="Times New Roman"/>
          <w:sz w:val="28"/>
          <w:szCs w:val="28"/>
        </w:rPr>
        <w:t xml:space="preserve"> </w:t>
      </w:r>
      <w:r w:rsidRPr="0030676B">
        <w:rPr>
          <w:rFonts w:ascii="Times New Roman" w:hAnsi="Times New Roman" w:cs="Times New Roman"/>
          <w:sz w:val="28"/>
          <w:szCs w:val="28"/>
        </w:rPr>
        <w:t>Жуковский, И</w:t>
      </w:r>
      <w:proofErr w:type="gramStart"/>
      <w:r w:rsidR="00342EE1">
        <w:rPr>
          <w:rFonts w:ascii="Times New Roman" w:hAnsi="Times New Roman" w:cs="Times New Roman"/>
          <w:sz w:val="28"/>
          <w:szCs w:val="28"/>
        </w:rPr>
        <w:t xml:space="preserve"> </w:t>
      </w:r>
      <w:r w:rsidRPr="0030676B">
        <w:rPr>
          <w:rFonts w:ascii="Times New Roman" w:hAnsi="Times New Roman" w:cs="Times New Roman"/>
          <w:sz w:val="28"/>
          <w:szCs w:val="28"/>
        </w:rPr>
        <w:t>.</w:t>
      </w:r>
      <w:proofErr w:type="gramEnd"/>
      <w:r w:rsidRPr="0030676B">
        <w:rPr>
          <w:rFonts w:ascii="Times New Roman" w:hAnsi="Times New Roman" w:cs="Times New Roman"/>
          <w:sz w:val="28"/>
          <w:szCs w:val="28"/>
        </w:rPr>
        <w:t>А.</w:t>
      </w:r>
      <w:r w:rsidR="00342EE1">
        <w:rPr>
          <w:rFonts w:ascii="Times New Roman" w:hAnsi="Times New Roman" w:cs="Times New Roman"/>
          <w:sz w:val="28"/>
          <w:szCs w:val="28"/>
        </w:rPr>
        <w:t xml:space="preserve"> </w:t>
      </w:r>
      <w:r w:rsidRPr="0030676B">
        <w:rPr>
          <w:rFonts w:ascii="Times New Roman" w:hAnsi="Times New Roman" w:cs="Times New Roman"/>
          <w:sz w:val="28"/>
          <w:szCs w:val="28"/>
        </w:rPr>
        <w:t>Крылов, А.</w:t>
      </w:r>
      <w:r w:rsidR="00342EE1">
        <w:rPr>
          <w:rFonts w:ascii="Times New Roman" w:hAnsi="Times New Roman" w:cs="Times New Roman"/>
          <w:sz w:val="28"/>
          <w:szCs w:val="28"/>
        </w:rPr>
        <w:t> </w:t>
      </w:r>
      <w:r w:rsidRPr="0030676B">
        <w:rPr>
          <w:rFonts w:ascii="Times New Roman" w:hAnsi="Times New Roman" w:cs="Times New Roman"/>
          <w:sz w:val="28"/>
          <w:szCs w:val="28"/>
        </w:rPr>
        <w:t>С.</w:t>
      </w:r>
      <w:r w:rsidR="00342EE1">
        <w:rPr>
          <w:rFonts w:ascii="Times New Roman" w:hAnsi="Times New Roman" w:cs="Times New Roman"/>
          <w:sz w:val="28"/>
          <w:szCs w:val="28"/>
        </w:rPr>
        <w:t xml:space="preserve">  </w:t>
      </w:r>
      <w:r w:rsidRPr="0030676B">
        <w:rPr>
          <w:rFonts w:ascii="Times New Roman" w:hAnsi="Times New Roman" w:cs="Times New Roman"/>
          <w:sz w:val="28"/>
          <w:szCs w:val="28"/>
        </w:rPr>
        <w:t>Пушкин, М.</w:t>
      </w:r>
      <w:r w:rsidR="00342EE1">
        <w:rPr>
          <w:rFonts w:ascii="Times New Roman" w:hAnsi="Times New Roman" w:cs="Times New Roman"/>
          <w:sz w:val="28"/>
          <w:szCs w:val="28"/>
        </w:rPr>
        <w:t> </w:t>
      </w:r>
      <w:r w:rsidRPr="0030676B">
        <w:rPr>
          <w:rFonts w:ascii="Times New Roman" w:hAnsi="Times New Roman" w:cs="Times New Roman"/>
          <w:sz w:val="28"/>
          <w:szCs w:val="28"/>
        </w:rPr>
        <w:t>Ю.Лермонтов, Ф.</w:t>
      </w:r>
      <w:r w:rsidR="00342EE1">
        <w:rPr>
          <w:rFonts w:ascii="Times New Roman" w:hAnsi="Times New Roman" w:cs="Times New Roman"/>
          <w:sz w:val="28"/>
          <w:szCs w:val="28"/>
        </w:rPr>
        <w:t> </w:t>
      </w:r>
      <w:r w:rsidRPr="0030676B">
        <w:rPr>
          <w:rFonts w:ascii="Times New Roman" w:hAnsi="Times New Roman" w:cs="Times New Roman"/>
          <w:sz w:val="28"/>
          <w:szCs w:val="28"/>
        </w:rPr>
        <w:t>И. Тютчев, А.</w:t>
      </w:r>
      <w:r w:rsidR="00342EE1">
        <w:rPr>
          <w:rFonts w:ascii="Times New Roman" w:hAnsi="Times New Roman" w:cs="Times New Roman"/>
          <w:sz w:val="28"/>
          <w:szCs w:val="28"/>
        </w:rPr>
        <w:t> </w:t>
      </w:r>
      <w:r w:rsidRPr="0030676B">
        <w:rPr>
          <w:rFonts w:ascii="Times New Roman" w:hAnsi="Times New Roman" w:cs="Times New Roman"/>
          <w:sz w:val="28"/>
          <w:szCs w:val="28"/>
        </w:rPr>
        <w:t>А.Фет, Н.</w:t>
      </w:r>
      <w:r w:rsidR="00342EE1">
        <w:rPr>
          <w:rFonts w:ascii="Times New Roman" w:hAnsi="Times New Roman" w:cs="Times New Roman"/>
          <w:sz w:val="28"/>
          <w:szCs w:val="28"/>
        </w:rPr>
        <w:t xml:space="preserve"> </w:t>
      </w:r>
      <w:r w:rsidRPr="0030676B">
        <w:rPr>
          <w:rFonts w:ascii="Times New Roman" w:hAnsi="Times New Roman" w:cs="Times New Roman"/>
          <w:sz w:val="28"/>
          <w:szCs w:val="28"/>
        </w:rPr>
        <w:t>А.Некрасов, Л.</w:t>
      </w:r>
      <w:r w:rsidR="00342EE1">
        <w:rPr>
          <w:rFonts w:ascii="Times New Roman" w:hAnsi="Times New Roman" w:cs="Times New Roman"/>
          <w:sz w:val="28"/>
          <w:szCs w:val="28"/>
        </w:rPr>
        <w:t> </w:t>
      </w:r>
      <w:r w:rsidRPr="0030676B">
        <w:rPr>
          <w:rFonts w:ascii="Times New Roman" w:hAnsi="Times New Roman" w:cs="Times New Roman"/>
          <w:sz w:val="28"/>
          <w:szCs w:val="28"/>
        </w:rPr>
        <w:t>Н.</w:t>
      </w:r>
      <w:r w:rsidR="00342EE1">
        <w:rPr>
          <w:rFonts w:ascii="Times New Roman" w:hAnsi="Times New Roman" w:cs="Times New Roman"/>
          <w:sz w:val="28"/>
          <w:szCs w:val="28"/>
        </w:rPr>
        <w:t> </w:t>
      </w:r>
      <w:r w:rsidRPr="0030676B">
        <w:rPr>
          <w:rFonts w:ascii="Times New Roman" w:hAnsi="Times New Roman" w:cs="Times New Roman"/>
          <w:sz w:val="28"/>
          <w:szCs w:val="28"/>
        </w:rPr>
        <w:t>Толстой, А.</w:t>
      </w:r>
      <w:r w:rsidR="00342EE1">
        <w:rPr>
          <w:rFonts w:ascii="Times New Roman" w:hAnsi="Times New Roman" w:cs="Times New Roman"/>
          <w:sz w:val="28"/>
          <w:szCs w:val="28"/>
        </w:rPr>
        <w:t> </w:t>
      </w:r>
      <w:r w:rsidRPr="0030676B">
        <w:rPr>
          <w:rFonts w:ascii="Times New Roman" w:hAnsi="Times New Roman" w:cs="Times New Roman"/>
          <w:sz w:val="28"/>
          <w:szCs w:val="28"/>
        </w:rPr>
        <w:t>П.Чехов, С.</w:t>
      </w:r>
      <w:r w:rsidR="00342EE1">
        <w:rPr>
          <w:rFonts w:ascii="Times New Roman" w:hAnsi="Times New Roman" w:cs="Times New Roman"/>
          <w:sz w:val="28"/>
          <w:szCs w:val="28"/>
        </w:rPr>
        <w:t> А.Есе</w:t>
      </w:r>
      <w:r w:rsidRPr="0030676B">
        <w:rPr>
          <w:rFonts w:ascii="Times New Roman" w:hAnsi="Times New Roman" w:cs="Times New Roman"/>
          <w:sz w:val="28"/>
          <w:szCs w:val="28"/>
        </w:rPr>
        <w:t>нин, В.</w:t>
      </w:r>
      <w:r w:rsidR="00342EE1">
        <w:rPr>
          <w:rFonts w:ascii="Times New Roman" w:hAnsi="Times New Roman" w:cs="Times New Roman"/>
          <w:sz w:val="28"/>
          <w:szCs w:val="28"/>
        </w:rPr>
        <w:t> </w:t>
      </w:r>
      <w:r w:rsidRPr="0030676B">
        <w:rPr>
          <w:rFonts w:ascii="Times New Roman" w:hAnsi="Times New Roman" w:cs="Times New Roman"/>
          <w:sz w:val="28"/>
          <w:szCs w:val="28"/>
        </w:rPr>
        <w:t xml:space="preserve">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 </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Основные темы детского чтения: произведения о Родине, о природе, о труде, о детях, о взаимоотношениях людей, добре и зле; о приключениях и др.</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Первоначальное литературное образование.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w:t>
      </w:r>
      <w:r w:rsidRPr="0030676B">
        <w:rPr>
          <w:rFonts w:ascii="Times New Roman" w:hAnsi="Times New Roman" w:cs="Times New Roman"/>
          <w:sz w:val="28"/>
          <w:szCs w:val="28"/>
        </w:rPr>
        <w:lastRenderedPageBreak/>
        <w:t xml:space="preserve">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 </w:t>
      </w:r>
      <w:proofErr w:type="gramStart"/>
      <w:r w:rsidRPr="0030676B">
        <w:rPr>
          <w:rFonts w:ascii="Times New Roman" w:hAnsi="Times New Roman" w:cs="Times New Roman"/>
          <w:sz w:val="28"/>
          <w:szCs w:val="28"/>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roofErr w:type="gramEnd"/>
      <w:r w:rsidRPr="0030676B">
        <w:rPr>
          <w:rFonts w:ascii="Times New Roman" w:hAnsi="Times New Roman" w:cs="Times New Roman"/>
          <w:sz w:val="28"/>
          <w:szCs w:val="28"/>
        </w:rPr>
        <w:t xml:space="preserve"> 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 </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Формирование умений читательской деятельности. </w:t>
      </w:r>
      <w:proofErr w:type="gramStart"/>
      <w:r w:rsidRPr="0030676B">
        <w:rPr>
          <w:rFonts w:ascii="Times New Roman" w:hAnsi="Times New Roman" w:cs="Times New Roman"/>
          <w:sz w:val="28"/>
          <w:szCs w:val="28"/>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30676B">
        <w:rPr>
          <w:rFonts w:ascii="Times New Roman" w:hAnsi="Times New Roman" w:cs="Times New Roman"/>
          <w:sz w:val="28"/>
          <w:szCs w:val="28"/>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30676B">
        <w:rPr>
          <w:rFonts w:ascii="Times New Roman" w:hAnsi="Times New Roman" w:cs="Times New Roman"/>
          <w:sz w:val="28"/>
          <w:szCs w:val="28"/>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r w:rsidRPr="0030676B">
        <w:rPr>
          <w:rFonts w:ascii="Times New Roman" w:hAnsi="Times New Roman" w:cs="Times New Roman"/>
          <w:sz w:val="28"/>
          <w:szCs w:val="28"/>
        </w:rPr>
        <w:t xml:space="preserve"> 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 </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Виды речевой деятельности. Слушание (</w:t>
      </w:r>
      <w:proofErr w:type="spellStart"/>
      <w:r w:rsidRPr="0030676B">
        <w:rPr>
          <w:rFonts w:ascii="Times New Roman" w:hAnsi="Times New Roman" w:cs="Times New Roman"/>
          <w:sz w:val="28"/>
          <w:szCs w:val="28"/>
        </w:rPr>
        <w:t>аудирование</w:t>
      </w:r>
      <w:proofErr w:type="spellEnd"/>
      <w:r w:rsidRPr="0030676B">
        <w:rPr>
          <w:rFonts w:ascii="Times New Roman" w:hAnsi="Times New Roman" w:cs="Times New Roman"/>
          <w:sz w:val="28"/>
          <w:szCs w:val="28"/>
        </w:rPr>
        <w:t xml:space="preserve">) (80-100 час) 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 </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Чтение (225-190 час) Способ чтения: чтение целыми словами с переходом на схватывание смысла фразы, опережающее прочтение. 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w:t>
      </w:r>
      <w:proofErr w:type="gramStart"/>
      <w:r w:rsidRPr="0030676B">
        <w:rPr>
          <w:rFonts w:ascii="Times New Roman" w:hAnsi="Times New Roman" w:cs="Times New Roman"/>
          <w:sz w:val="28"/>
          <w:szCs w:val="28"/>
        </w:rPr>
        <w:t>Скорость чтения: установка на нормальный для читающего темп беглости, позволяющий ему осознать текст.</w:t>
      </w:r>
      <w:proofErr w:type="gramEnd"/>
      <w:r w:rsidRPr="0030676B">
        <w:rPr>
          <w:rFonts w:ascii="Times New Roman" w:hAnsi="Times New Roman" w:cs="Times New Roman"/>
          <w:sz w:val="28"/>
          <w:szCs w:val="28"/>
        </w:rPr>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 </w:t>
      </w:r>
      <w:r w:rsidRPr="0030676B">
        <w:rPr>
          <w:rFonts w:ascii="Times New Roman" w:hAnsi="Times New Roman" w:cs="Times New Roman"/>
          <w:sz w:val="28"/>
          <w:szCs w:val="28"/>
        </w:rPr>
        <w:lastRenderedPageBreak/>
        <w:t>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w:t>
      </w:r>
      <w:r w:rsidR="00342EE1">
        <w:rPr>
          <w:rFonts w:ascii="Times New Roman" w:hAnsi="Times New Roman" w:cs="Times New Roman"/>
          <w:sz w:val="28"/>
          <w:szCs w:val="28"/>
        </w:rPr>
        <w:t>ния, слова (выборочное чтение).</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Говорение (100-110 час)</w:t>
      </w:r>
      <w:r w:rsidR="00342EE1">
        <w:rPr>
          <w:rFonts w:ascii="Times New Roman" w:hAnsi="Times New Roman" w:cs="Times New Roman"/>
          <w:sz w:val="28"/>
          <w:szCs w:val="28"/>
        </w:rPr>
        <w:t>.</w:t>
      </w:r>
      <w:r w:rsidRPr="0030676B">
        <w:rPr>
          <w:rFonts w:ascii="Times New Roman" w:hAnsi="Times New Roman" w:cs="Times New Roman"/>
          <w:sz w:val="28"/>
          <w:szCs w:val="28"/>
        </w:rPr>
        <w:t xml:space="preserve"> Участие в диалоге при обсуждении произведения. Выражение личного отношения</w:t>
      </w:r>
      <w:r w:rsidR="00342EE1">
        <w:rPr>
          <w:rFonts w:ascii="Times New Roman" w:hAnsi="Times New Roman" w:cs="Times New Roman"/>
          <w:sz w:val="28"/>
          <w:szCs w:val="28"/>
        </w:rPr>
        <w:t>.</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w:t>
      </w:r>
      <w:proofErr w:type="gramStart"/>
      <w:r w:rsidRPr="0030676B">
        <w:rPr>
          <w:rFonts w:ascii="Times New Roman" w:hAnsi="Times New Roman" w:cs="Times New Roman"/>
          <w:sz w:val="28"/>
          <w:szCs w:val="28"/>
        </w:rPr>
        <w:t>Целесообразно, чтобы литературный материал был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 прослушанному (прочитанному), аргументация своей позиции с привлечением текста произведения.</w:t>
      </w:r>
      <w:proofErr w:type="gramEnd"/>
      <w:r w:rsidRPr="0030676B">
        <w:rPr>
          <w:rFonts w:ascii="Times New Roman" w:hAnsi="Times New Roman" w:cs="Times New Roman"/>
          <w:sz w:val="28"/>
          <w:szCs w:val="28"/>
        </w:rPr>
        <w:t xml:space="preserve"> Умение составить вопрос, отвечать на вопросы по содержанию </w:t>
      </w:r>
      <w:proofErr w:type="gramStart"/>
      <w:r w:rsidRPr="0030676B">
        <w:rPr>
          <w:rFonts w:ascii="Times New Roman" w:hAnsi="Times New Roman" w:cs="Times New Roman"/>
          <w:sz w:val="28"/>
          <w:szCs w:val="28"/>
        </w:rPr>
        <w:t>прочитанного</w:t>
      </w:r>
      <w:proofErr w:type="gramEnd"/>
      <w:r w:rsidRPr="0030676B">
        <w:rPr>
          <w:rFonts w:ascii="Times New Roman" w:hAnsi="Times New Roman" w:cs="Times New Roman"/>
          <w:sz w:val="28"/>
          <w:szCs w:val="28"/>
        </w:rPr>
        <w:t xml:space="preserve">.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 Построение небольшого монологического высказывания: рассказ о своих </w:t>
      </w:r>
      <w:proofErr w:type="gramStart"/>
      <w:r w:rsidRPr="0030676B">
        <w:rPr>
          <w:rFonts w:ascii="Times New Roman" w:hAnsi="Times New Roman" w:cs="Times New Roman"/>
          <w:sz w:val="28"/>
          <w:szCs w:val="28"/>
        </w:rPr>
        <w:t>впечатлениях</w:t>
      </w:r>
      <w:proofErr w:type="gramEnd"/>
      <w:r w:rsidRPr="0030676B">
        <w:rPr>
          <w:rFonts w:ascii="Times New Roman" w:hAnsi="Times New Roman" w:cs="Times New Roman"/>
          <w:sz w:val="28"/>
          <w:szCs w:val="28"/>
        </w:rP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 Умение участвовать в литературных играх (викторины, </w:t>
      </w:r>
      <w:proofErr w:type="spellStart"/>
      <w:r w:rsidRPr="0030676B">
        <w:rPr>
          <w:rFonts w:ascii="Times New Roman" w:hAnsi="Times New Roman" w:cs="Times New Roman"/>
          <w:sz w:val="28"/>
          <w:szCs w:val="28"/>
        </w:rPr>
        <w:t>инсценирования</w:t>
      </w:r>
      <w:proofErr w:type="spellEnd"/>
      <w:r w:rsidRPr="0030676B">
        <w:rPr>
          <w:rFonts w:ascii="Times New Roman" w:hAnsi="Times New Roman" w:cs="Times New Roman"/>
          <w:sz w:val="28"/>
          <w:szCs w:val="28"/>
        </w:rPr>
        <w:t xml:space="preserve">, декламация и др.). Умение составлять простейшие задания для викторин (литературные загадки-задачи) по прочитанным книгам. Письмо (20-25 час) Создание небольших письменных ответов на поставленный вопрос по прочитанному (прослушанному) произведению (в том числе с использованием компьютера). </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ТРЕБОВАНИЯ К УРОВНЮ ПОДГОТОВКИ </w:t>
      </w:r>
      <w:proofErr w:type="gramStart"/>
      <w:r w:rsidRPr="0030676B">
        <w:rPr>
          <w:rFonts w:ascii="Times New Roman" w:hAnsi="Times New Roman" w:cs="Times New Roman"/>
          <w:sz w:val="28"/>
          <w:szCs w:val="28"/>
        </w:rPr>
        <w:t>ОКАНЧИВАЮЩИХ</w:t>
      </w:r>
      <w:proofErr w:type="gramEnd"/>
      <w:r w:rsidRPr="0030676B">
        <w:rPr>
          <w:rFonts w:ascii="Times New Roman" w:hAnsi="Times New Roman" w:cs="Times New Roman"/>
          <w:sz w:val="28"/>
          <w:szCs w:val="28"/>
        </w:rPr>
        <w:t xml:space="preserve"> НАЧАЛЬНУЮ ШКОЛУ</w:t>
      </w:r>
      <w:r w:rsidR="00342EE1">
        <w:rPr>
          <w:rFonts w:ascii="Times New Roman" w:hAnsi="Times New Roman" w:cs="Times New Roman"/>
          <w:sz w:val="28"/>
          <w:szCs w:val="28"/>
        </w:rPr>
        <w:t>.</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В результате изучения литературного чтения ученик должен знать/понимать  названия, основное содержание изученных литературных произведений, их авторов;</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уметь  читать осознанно текст художественного произведения «про себя» (без учета скорости);</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определять тему и главную мысль произведения;</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пересказывать текст (объем не более 1,5 </w:t>
      </w:r>
      <w:proofErr w:type="gramStart"/>
      <w:r w:rsidRPr="0030676B">
        <w:rPr>
          <w:rFonts w:ascii="Times New Roman" w:hAnsi="Times New Roman" w:cs="Times New Roman"/>
          <w:sz w:val="28"/>
          <w:szCs w:val="28"/>
        </w:rPr>
        <w:t>с</w:t>
      </w:r>
      <w:proofErr w:type="gramEnd"/>
      <w:r w:rsidRPr="0030676B">
        <w:rPr>
          <w:rFonts w:ascii="Times New Roman" w:hAnsi="Times New Roman" w:cs="Times New Roman"/>
          <w:sz w:val="28"/>
          <w:szCs w:val="28"/>
        </w:rPr>
        <w:t>.);</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делить текст на смысловые части, составлять его простой план;</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lastRenderedPageBreak/>
        <w:sym w:font="Symbol" w:char="F0B7"/>
      </w:r>
      <w:r w:rsidRPr="0030676B">
        <w:rPr>
          <w:rFonts w:ascii="Times New Roman" w:hAnsi="Times New Roman" w:cs="Times New Roman"/>
          <w:sz w:val="28"/>
          <w:szCs w:val="28"/>
        </w:rPr>
        <w:t xml:space="preserve">  составлять небольшое монологическое высказывание с опорой на авторский текст, оценивать события, героев произведения;  читать стихотворные произведения наизусть (по выбору);</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создавать небольшой устный текст на заданную тему;</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приводить примеры произведений фольклора (пословицы, загадки, сказки);</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различать жанры художественной литературы (сказка, рассказ, басня), различать сказки народные и литературные;  приводить примеры художественных произведений разной тематики по изученному материалу;</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различать элементы книги (обложка, оглавление, титульный лист, иллюстрация, аннотация);</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самостоятельного чтения книг;</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высказывания оценочных суждений о прочитанном произведении (герое, событии);</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самостоятельного выбора и определения содержания книги по ее элементам;</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работы с разными источниками информации (словарями, справ</w:t>
      </w: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очниками, в том числе на электронных носителях).</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МАТЕМАТИКА</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ПОЯСНИТЕЛЬНАЯ ЗАПИСКА</w:t>
      </w:r>
    </w:p>
    <w:p w:rsidR="00342EE1"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w:t>
      </w:r>
      <w:proofErr w:type="gramStart"/>
      <w:r w:rsidRPr="0030676B">
        <w:rPr>
          <w:rFonts w:ascii="Times New Roman" w:hAnsi="Times New Roman" w:cs="Times New Roman"/>
          <w:sz w:val="28"/>
          <w:szCs w:val="28"/>
        </w:rPr>
        <w:t>Статус документа Программа</w:t>
      </w:r>
      <w:r w:rsidR="00342EE1">
        <w:rPr>
          <w:rFonts w:ascii="Times New Roman" w:hAnsi="Times New Roman" w:cs="Times New Roman"/>
          <w:sz w:val="28"/>
          <w:szCs w:val="28"/>
        </w:rPr>
        <w:t xml:space="preserve"> по математике под редакцией В. </w:t>
      </w:r>
      <w:r w:rsidRPr="0030676B">
        <w:rPr>
          <w:rFonts w:ascii="Times New Roman" w:hAnsi="Times New Roman" w:cs="Times New Roman"/>
          <w:sz w:val="28"/>
          <w:szCs w:val="28"/>
        </w:rPr>
        <w:t>Н.</w:t>
      </w:r>
      <w:r w:rsidR="00342EE1">
        <w:rPr>
          <w:rFonts w:ascii="Times New Roman" w:hAnsi="Times New Roman" w:cs="Times New Roman"/>
          <w:sz w:val="28"/>
          <w:szCs w:val="28"/>
        </w:rPr>
        <w:t> </w:t>
      </w:r>
      <w:r w:rsidRPr="0030676B">
        <w:rPr>
          <w:rFonts w:ascii="Times New Roman" w:hAnsi="Times New Roman" w:cs="Times New Roman"/>
          <w:sz w:val="28"/>
          <w:szCs w:val="28"/>
        </w:rPr>
        <w:t xml:space="preserve"> </w:t>
      </w:r>
      <w:proofErr w:type="spellStart"/>
      <w:r w:rsidRPr="0030676B">
        <w:rPr>
          <w:rFonts w:ascii="Times New Roman" w:hAnsi="Times New Roman" w:cs="Times New Roman"/>
          <w:sz w:val="28"/>
          <w:szCs w:val="28"/>
        </w:rPr>
        <w:t>Рудницкой</w:t>
      </w:r>
      <w:proofErr w:type="spellEnd"/>
      <w:r w:rsidRPr="0030676B">
        <w:rPr>
          <w:rFonts w:ascii="Times New Roman" w:hAnsi="Times New Roman" w:cs="Times New Roman"/>
          <w:sz w:val="28"/>
          <w:szCs w:val="28"/>
        </w:rPr>
        <w:t xml:space="preserve"> (Сборник программ к комплекту учебников «Начальная школа XXI века».</w:t>
      </w:r>
      <w:proofErr w:type="gramEnd"/>
      <w:r w:rsidRPr="0030676B">
        <w:rPr>
          <w:rFonts w:ascii="Times New Roman" w:hAnsi="Times New Roman" w:cs="Times New Roman"/>
          <w:sz w:val="28"/>
          <w:szCs w:val="28"/>
        </w:rPr>
        <w:t xml:space="preserve"> – М.: </w:t>
      </w:r>
      <w:proofErr w:type="spellStart"/>
      <w:r w:rsidRPr="0030676B">
        <w:rPr>
          <w:rFonts w:ascii="Times New Roman" w:hAnsi="Times New Roman" w:cs="Times New Roman"/>
          <w:sz w:val="28"/>
          <w:szCs w:val="28"/>
        </w:rPr>
        <w:t>Вентана-Граф</w:t>
      </w:r>
      <w:proofErr w:type="spellEnd"/>
      <w:r w:rsidRPr="0030676B">
        <w:rPr>
          <w:rFonts w:ascii="Times New Roman" w:hAnsi="Times New Roman" w:cs="Times New Roman"/>
          <w:sz w:val="28"/>
          <w:szCs w:val="28"/>
        </w:rPr>
        <w:t>,</w:t>
      </w:r>
      <w:r w:rsidR="00342EE1">
        <w:rPr>
          <w:rFonts w:ascii="Times New Roman" w:hAnsi="Times New Roman" w:cs="Times New Roman"/>
          <w:sz w:val="28"/>
          <w:szCs w:val="28"/>
        </w:rPr>
        <w:t xml:space="preserve"> </w:t>
      </w:r>
      <w:r w:rsidRPr="0030676B">
        <w:rPr>
          <w:rFonts w:ascii="Times New Roman" w:hAnsi="Times New Roman" w:cs="Times New Roman"/>
          <w:sz w:val="28"/>
          <w:szCs w:val="28"/>
        </w:rPr>
        <w:t xml:space="preserve">2008. </w:t>
      </w:r>
      <w:proofErr w:type="gramStart"/>
      <w:r w:rsidRPr="0030676B">
        <w:rPr>
          <w:rFonts w:ascii="Times New Roman" w:hAnsi="Times New Roman" w:cs="Times New Roman"/>
          <w:sz w:val="28"/>
          <w:szCs w:val="28"/>
        </w:rPr>
        <w:t>Допущено Министерством образования РФ) создана на основе федерального компонента государственного стандарта начального общего образования.</w:t>
      </w:r>
      <w:proofErr w:type="gramEnd"/>
      <w:r w:rsidRPr="0030676B">
        <w:rPr>
          <w:rFonts w:ascii="Times New Roman" w:hAnsi="Times New Roman" w:cs="Times New Roman"/>
          <w:sz w:val="28"/>
          <w:szCs w:val="28"/>
        </w:rPr>
        <w:t xml:space="preserve"> Она разработана в целях конкретизации содержания образовательного стандарта с учетом </w:t>
      </w:r>
      <w:proofErr w:type="spellStart"/>
      <w:r w:rsidRPr="0030676B">
        <w:rPr>
          <w:rFonts w:ascii="Times New Roman" w:hAnsi="Times New Roman" w:cs="Times New Roman"/>
          <w:sz w:val="28"/>
          <w:szCs w:val="28"/>
        </w:rPr>
        <w:t>межпредметных</w:t>
      </w:r>
      <w:proofErr w:type="spellEnd"/>
      <w:r w:rsidRPr="0030676B">
        <w:rPr>
          <w:rFonts w:ascii="Times New Roman" w:hAnsi="Times New Roman" w:cs="Times New Roman"/>
          <w:sz w:val="28"/>
          <w:szCs w:val="28"/>
        </w:rPr>
        <w:t xml:space="preserve"> и </w:t>
      </w:r>
      <w:proofErr w:type="spellStart"/>
      <w:r w:rsidRPr="0030676B">
        <w:rPr>
          <w:rFonts w:ascii="Times New Roman" w:hAnsi="Times New Roman" w:cs="Times New Roman"/>
          <w:sz w:val="28"/>
          <w:szCs w:val="28"/>
        </w:rPr>
        <w:t>внутрипредметных</w:t>
      </w:r>
      <w:proofErr w:type="spellEnd"/>
      <w:r w:rsidRPr="0030676B">
        <w:rPr>
          <w:rFonts w:ascii="Times New Roman" w:hAnsi="Times New Roman" w:cs="Times New Roman"/>
          <w:sz w:val="28"/>
          <w:szCs w:val="28"/>
        </w:rPr>
        <w:t xml:space="preserve"> связей, логики учебного процесса и возрастных особенностей младших школьников. Данная программа дает условное распределение учебных часов по крупным разделам курса и служит ориентиром для разработчиков авторских учебных программ, но не рекомендуется в качестве </w:t>
      </w:r>
      <w:proofErr w:type="gramStart"/>
      <w:r w:rsidRPr="0030676B">
        <w:rPr>
          <w:rFonts w:ascii="Times New Roman" w:hAnsi="Times New Roman" w:cs="Times New Roman"/>
          <w:sz w:val="28"/>
          <w:szCs w:val="28"/>
        </w:rPr>
        <w:t>рабочей</w:t>
      </w:r>
      <w:proofErr w:type="gramEnd"/>
      <w:r w:rsidRPr="0030676B">
        <w:rPr>
          <w:rFonts w:ascii="Times New Roman" w:hAnsi="Times New Roman" w:cs="Times New Roman"/>
          <w:sz w:val="28"/>
          <w:szCs w:val="28"/>
        </w:rPr>
        <w:t xml:space="preserve">, поскольку не содержит распределения учебного материала по годам обучения и отдельным темам. Структура документа Программа включает три раздела: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Основное содержание обучения с примерным распределением учебных часов по разделам курса и Требования к уровню подготовки оканчивающих начальную школу. Общая характеристика учебного предмета 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w:t>
      </w:r>
      <w:r w:rsidRPr="0030676B">
        <w:rPr>
          <w:rFonts w:ascii="Times New Roman" w:hAnsi="Times New Roman" w:cs="Times New Roman"/>
          <w:sz w:val="28"/>
          <w:szCs w:val="28"/>
        </w:rPr>
        <w:lastRenderedPageBreak/>
        <w:t xml:space="preserve">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 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30676B">
        <w:rPr>
          <w:rFonts w:ascii="Times New Roman" w:hAnsi="Times New Roman" w:cs="Times New Roman"/>
          <w:sz w:val="28"/>
          <w:szCs w:val="28"/>
        </w:rPr>
        <w:t>межпредметные</w:t>
      </w:r>
      <w:proofErr w:type="spellEnd"/>
      <w:r w:rsidRPr="0030676B">
        <w:rPr>
          <w:rFonts w:ascii="Times New Roman" w:hAnsi="Times New Roman" w:cs="Times New Roman"/>
          <w:sz w:val="28"/>
          <w:szCs w:val="28"/>
        </w:rPr>
        <w:t xml:space="preserve"> связи с другими учебными предметами начальной школы. Примерная программа определяет также необходимый минимум практических работ. Основные содержательные линии</w:t>
      </w:r>
      <w:proofErr w:type="gramStart"/>
      <w:r w:rsidRPr="0030676B">
        <w:rPr>
          <w:rFonts w:ascii="Times New Roman" w:hAnsi="Times New Roman" w:cs="Times New Roman"/>
          <w:sz w:val="28"/>
          <w:szCs w:val="28"/>
        </w:rPr>
        <w:t xml:space="preserve"> В</w:t>
      </w:r>
      <w:proofErr w:type="gramEnd"/>
      <w:r w:rsidRPr="0030676B">
        <w:rPr>
          <w:rFonts w:ascii="Times New Roman" w:hAnsi="Times New Roman" w:cs="Times New Roman"/>
          <w:sz w:val="28"/>
          <w:szCs w:val="28"/>
        </w:rPr>
        <w:t xml:space="preserve"> примерной программе по математике, так же как в федеральном компоненте государственного стандарта начального общего образования, представлены две содержательные линии: «Числа и вычисления», «Пространственные отношения. Геометрические фигуры. Измерение геометрических величин». Они конкретизируются с учетом специфики математики как учебного предмета. В первом разделе выделены темы «Целые неотрицательные числа», «Арифметические действия с числами», «Величины», во втором – «Пространственные отношения», «Геометрические фигуры. Измерение геометрических фигур». Цели обучения</w:t>
      </w:r>
      <w:proofErr w:type="gramStart"/>
      <w:r w:rsidRPr="0030676B">
        <w:rPr>
          <w:rFonts w:ascii="Times New Roman" w:hAnsi="Times New Roman" w:cs="Times New Roman"/>
          <w:sz w:val="28"/>
          <w:szCs w:val="28"/>
        </w:rPr>
        <w:t xml:space="preserve"> В</w:t>
      </w:r>
      <w:proofErr w:type="gramEnd"/>
      <w:r w:rsidRPr="0030676B">
        <w:rPr>
          <w:rFonts w:ascii="Times New Roman" w:hAnsi="Times New Roman" w:cs="Times New Roman"/>
          <w:sz w:val="28"/>
          <w:szCs w:val="28"/>
        </w:rPr>
        <w:t xml:space="preserve"> результате обучения математике реализуются следующие цели:  развитие образного и логического мышления, воображения; формирование предметных умений и</w:t>
      </w: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навыков, необходимых для успешного решения учебных и практических задач, продолжения образования;  освоение основ математических знаний, формирование первоначальных представлений о</w:t>
      </w: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математике;  воспитание интереса к математике, стремления использовать математические знания в повседневной</w:t>
      </w:r>
      <w:r w:rsidRPr="0030676B">
        <w:rPr>
          <w:rFonts w:ascii="Times New Roman" w:hAnsi="Times New Roman" w:cs="Times New Roman"/>
          <w:sz w:val="28"/>
          <w:szCs w:val="28"/>
        </w:rPr>
        <w:sym w:font="Symbol" w:char="F0B7"/>
      </w:r>
      <w:r w:rsidRPr="0030676B">
        <w:rPr>
          <w:rFonts w:ascii="Times New Roman" w:hAnsi="Times New Roman" w:cs="Times New Roman"/>
          <w:sz w:val="28"/>
          <w:szCs w:val="28"/>
        </w:rPr>
        <w:t xml:space="preserve"> жизни. Место предмета в базисном учебном плане</w:t>
      </w:r>
      <w:proofErr w:type="gramStart"/>
      <w:r w:rsidRPr="0030676B">
        <w:rPr>
          <w:rFonts w:ascii="Times New Roman" w:hAnsi="Times New Roman" w:cs="Times New Roman"/>
          <w:sz w:val="28"/>
          <w:szCs w:val="28"/>
        </w:rPr>
        <w:t xml:space="preserve"> В</w:t>
      </w:r>
      <w:proofErr w:type="gramEnd"/>
      <w:r w:rsidRPr="0030676B">
        <w:rPr>
          <w:rFonts w:ascii="Times New Roman" w:hAnsi="Times New Roman" w:cs="Times New Roman"/>
          <w:sz w:val="28"/>
          <w:szCs w:val="28"/>
        </w:rPr>
        <w:t xml:space="preserve"> федеральном базисном учебном плане на изучение математики в каждом классе начальной школы отводится 4 часа в неделю, всего – 540 часов. Основное содержание обучения в примерной программе представлено крупными блоками.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для его изучения. Предусмотрен резерв свободного учебного времени – 10% от общего объема учебных часов, то есть 54 учебных часа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 </w:t>
      </w:r>
      <w:proofErr w:type="spellStart"/>
      <w:r w:rsidRPr="0030676B">
        <w:rPr>
          <w:rFonts w:ascii="Times New Roman" w:hAnsi="Times New Roman" w:cs="Times New Roman"/>
          <w:sz w:val="28"/>
          <w:szCs w:val="28"/>
        </w:rPr>
        <w:t>Общеучебные</w:t>
      </w:r>
      <w:proofErr w:type="spellEnd"/>
      <w:r w:rsidRPr="0030676B">
        <w:rPr>
          <w:rFonts w:ascii="Times New Roman" w:hAnsi="Times New Roman" w:cs="Times New Roman"/>
          <w:sz w:val="28"/>
          <w:szCs w:val="28"/>
        </w:rPr>
        <w:t xml:space="preserve"> умения, навыки и способы деятельности</w:t>
      </w:r>
      <w:proofErr w:type="gramStart"/>
      <w:r w:rsidRPr="0030676B">
        <w:rPr>
          <w:rFonts w:ascii="Times New Roman" w:hAnsi="Times New Roman" w:cs="Times New Roman"/>
          <w:sz w:val="28"/>
          <w:szCs w:val="28"/>
        </w:rPr>
        <w:t xml:space="preserve"> В</w:t>
      </w:r>
      <w:proofErr w:type="gramEnd"/>
      <w:r w:rsidRPr="0030676B">
        <w:rPr>
          <w:rFonts w:ascii="Times New Roman" w:hAnsi="Times New Roman" w:cs="Times New Roman"/>
          <w:sz w:val="28"/>
          <w:szCs w:val="28"/>
        </w:rPr>
        <w:t xml:space="preserve"> результате освоения предметного содержания математики у учащихся формируются общие учебные умения,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w:t>
      </w:r>
      <w:r w:rsidRPr="0030676B">
        <w:rPr>
          <w:rFonts w:ascii="Times New Roman" w:hAnsi="Times New Roman" w:cs="Times New Roman"/>
          <w:sz w:val="28"/>
          <w:szCs w:val="28"/>
        </w:rPr>
        <w:lastRenderedPageBreak/>
        <w:t xml:space="preserve">содержанием задания (задачи). В процессе изучения математики осуществляется знакомство с математическим языком, формируются речевые умения и навыки: дети учатся высказывать суждения с использованием математических терминов и понятий, выделять слова (словосочетания и т. д.), помогающие понять его смысл; ставят вопросы по ходу выполнения задания, выбирают доказательства верности или неверности выполненного действия, обосновывают этапы решения и др. 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 </w:t>
      </w:r>
      <w:proofErr w:type="gramStart"/>
      <w:r w:rsidRPr="0030676B">
        <w:rPr>
          <w:rFonts w:ascii="Times New Roman" w:hAnsi="Times New Roman" w:cs="Times New Roman"/>
          <w:sz w:val="28"/>
          <w:szCs w:val="28"/>
        </w:rPr>
        <w:t xml:space="preserve">Результаты обучения представлены в Требованиях к уровню подготовки оканчивающих начальную школу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w:t>
      </w:r>
      <w:proofErr w:type="spellStart"/>
      <w:r w:rsidRPr="0030676B">
        <w:rPr>
          <w:rFonts w:ascii="Times New Roman" w:hAnsi="Times New Roman" w:cs="Times New Roman"/>
          <w:sz w:val="28"/>
          <w:szCs w:val="28"/>
        </w:rPr>
        <w:t>внеучебной</w:t>
      </w:r>
      <w:proofErr w:type="spellEnd"/>
      <w:r w:rsidRPr="0030676B">
        <w:rPr>
          <w:rFonts w:ascii="Times New Roman" w:hAnsi="Times New Roman" w:cs="Times New Roman"/>
          <w:sz w:val="28"/>
          <w:szCs w:val="28"/>
        </w:rPr>
        <w:t xml:space="preserve"> деятельности – использовать приобретенные знания и умения в практической деятельности и повседневной жизни.</w:t>
      </w:r>
      <w:proofErr w:type="gramEnd"/>
      <w:r w:rsidRPr="0030676B">
        <w:rPr>
          <w:rFonts w:ascii="Times New Roman" w:hAnsi="Times New Roman" w:cs="Times New Roman"/>
          <w:sz w:val="28"/>
          <w:szCs w:val="28"/>
        </w:rPr>
        <w:t xml:space="preserve"> </w:t>
      </w:r>
      <w:proofErr w:type="gramStart"/>
      <w:r w:rsidRPr="0030676B">
        <w:rPr>
          <w:rFonts w:ascii="Times New Roman" w:hAnsi="Times New Roman" w:cs="Times New Roman"/>
          <w:sz w:val="28"/>
          <w:szCs w:val="28"/>
        </w:rPr>
        <w:t>Младший школьник получит представление о натуральном числе и нуле, о нумерации чисел в десятичной системе счисления; научится выполнять устно и письменно арифметические действия с числами (в пределах миллиона); научится находить неизвестный компонент арифметического действия; усвоит смысл отношений «больше (меньше) на …», «больше (меньше) в … раз», правила порядка выполнения действий в числовых выражениях;</w:t>
      </w:r>
      <w:proofErr w:type="gramEnd"/>
      <w:r w:rsidRPr="0030676B">
        <w:rPr>
          <w:rFonts w:ascii="Times New Roman" w:hAnsi="Times New Roman" w:cs="Times New Roman"/>
          <w:sz w:val="28"/>
          <w:szCs w:val="28"/>
        </w:rPr>
        <w:t xml:space="preserve"> получит представление о величинах, геометрических фигурах; научится решать несложные текстовые задачи. ОСНОВНОЕ СОДЕРЖАНИЕ (540 час)</w:t>
      </w:r>
      <w:r w:rsidR="00342EE1">
        <w:rPr>
          <w:rFonts w:ascii="Times New Roman" w:hAnsi="Times New Roman" w:cs="Times New Roman"/>
          <w:sz w:val="28"/>
          <w:szCs w:val="28"/>
        </w:rPr>
        <w:t>.</w:t>
      </w:r>
    </w:p>
    <w:p w:rsidR="009734A4" w:rsidRPr="0030676B" w:rsidRDefault="0030676B" w:rsidP="00C841CC">
      <w:pPr>
        <w:spacing w:after="0" w:line="240" w:lineRule="auto"/>
        <w:ind w:firstLine="709"/>
        <w:jc w:val="both"/>
        <w:rPr>
          <w:rFonts w:ascii="Times New Roman" w:hAnsi="Times New Roman" w:cs="Times New Roman"/>
          <w:sz w:val="28"/>
          <w:szCs w:val="28"/>
        </w:rPr>
      </w:pPr>
      <w:r w:rsidRPr="0030676B">
        <w:rPr>
          <w:rFonts w:ascii="Times New Roman" w:hAnsi="Times New Roman" w:cs="Times New Roman"/>
          <w:sz w:val="28"/>
          <w:szCs w:val="28"/>
        </w:rPr>
        <w:t xml:space="preserve"> Числа и вычисления (350-370 час) Целые неотрицательные числа. Счет предметов (реальных объектов, их изображений, моделей геометрических фигур и т.д.). Названия, последовательность и запись цифрами натуральных чисел от 0 до 1 000 </w:t>
      </w:r>
      <w:proofErr w:type="spellStart"/>
      <w:r w:rsidRPr="0030676B">
        <w:rPr>
          <w:rFonts w:ascii="Times New Roman" w:hAnsi="Times New Roman" w:cs="Times New Roman"/>
          <w:sz w:val="28"/>
          <w:szCs w:val="28"/>
        </w:rPr>
        <w:t>000</w:t>
      </w:r>
      <w:proofErr w:type="spellEnd"/>
      <w:r w:rsidRPr="0030676B">
        <w:rPr>
          <w:rFonts w:ascii="Times New Roman" w:hAnsi="Times New Roman" w:cs="Times New Roman"/>
          <w:sz w:val="28"/>
          <w:szCs w:val="28"/>
        </w:rPr>
        <w:t xml:space="preserve"> в десятичной системе счисления.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Числа однозначные, двузначные, трехзначные и т.д. Классы и разряды: класс единиц, класс тысяч, класс миллионов; I, II, III разряды в классе единиц и в классе тысяч. Представление числа в виде суммы разрядных слагаемых. </w:t>
      </w:r>
      <w:proofErr w:type="gramStart"/>
      <w:r w:rsidRPr="0030676B">
        <w:rPr>
          <w:rFonts w:ascii="Times New Roman" w:hAnsi="Times New Roman" w:cs="Times New Roman"/>
          <w:sz w:val="28"/>
          <w:szCs w:val="28"/>
        </w:rPr>
        <w:t>Отношения «равно», «больше», «меньше» для чисел, их запись с помощью знаков «=» (равно), « &gt;» (больше), «</w:t>
      </w:r>
      <w:proofErr w:type="gramEnd"/>
    </w:p>
    <w:sectPr w:rsidR="009734A4" w:rsidRPr="0030676B" w:rsidSect="00626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568B"/>
    <w:multiLevelType w:val="hybridMultilevel"/>
    <w:tmpl w:val="91A0292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33E17FBB"/>
    <w:multiLevelType w:val="hybridMultilevel"/>
    <w:tmpl w:val="56987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676B"/>
    <w:rsid w:val="0030676B"/>
    <w:rsid w:val="00342EE1"/>
    <w:rsid w:val="00626FD2"/>
    <w:rsid w:val="009734A4"/>
    <w:rsid w:val="00C84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1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F359-A69A-4E48-83E2-2A8EA395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7083</Words>
  <Characters>40377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2017-01-11T19:15:00Z</dcterms:created>
  <dcterms:modified xsi:type="dcterms:W3CDTF">2017-01-14T18:24:00Z</dcterms:modified>
</cp:coreProperties>
</file>